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6A855" w14:textId="77777777" w:rsidR="00DA577E" w:rsidRDefault="00DA577E" w:rsidP="008B0784">
      <w:pPr>
        <w:pStyle w:val="Heading2"/>
      </w:pPr>
      <w:r>
        <w:t xml:space="preserve">Introduction to </w:t>
      </w:r>
    </w:p>
    <w:p w14:paraId="2BB490B5" w14:textId="77777777" w:rsidR="00924454" w:rsidRPr="00DA577E" w:rsidRDefault="00DA577E" w:rsidP="008B0784">
      <w:pPr>
        <w:pStyle w:val="Heading1"/>
      </w:pPr>
      <w:r w:rsidRPr="00DA577E">
        <w:t xml:space="preserve">Manitoba’s </w:t>
      </w:r>
      <w:r w:rsidR="00924454" w:rsidRPr="00DA577E">
        <w:t xml:space="preserve">Accessibility Standard for </w:t>
      </w:r>
      <w:r w:rsidR="00924454" w:rsidRPr="00215985">
        <w:t>Employment</w:t>
      </w:r>
    </w:p>
    <w:p w14:paraId="492042B3" w14:textId="7238A40D" w:rsidR="00DA577E" w:rsidRPr="00DA577E" w:rsidRDefault="0086428A" w:rsidP="008B0784">
      <w:pPr>
        <w:spacing w:after="120" w:line="288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Enacted o</w:t>
      </w:r>
      <w:r w:rsidR="00D21533" w:rsidRPr="00E84940">
        <w:rPr>
          <w:sz w:val="28"/>
          <w:szCs w:val="28"/>
          <w:lang w:val="en-CA"/>
        </w:rPr>
        <w:t xml:space="preserve">n </w:t>
      </w:r>
      <w:r w:rsidR="00CA5A48">
        <w:rPr>
          <w:sz w:val="28"/>
          <w:szCs w:val="28"/>
          <w:lang w:val="en-CA"/>
        </w:rPr>
        <w:t xml:space="preserve">May </w:t>
      </w:r>
      <w:r w:rsidR="00AA6D20">
        <w:rPr>
          <w:sz w:val="28"/>
          <w:szCs w:val="28"/>
          <w:lang w:val="en-CA"/>
        </w:rPr>
        <w:t>1</w:t>
      </w:r>
      <w:r w:rsidR="00103C15" w:rsidRPr="00E84940">
        <w:rPr>
          <w:sz w:val="28"/>
          <w:szCs w:val="28"/>
          <w:lang w:val="en-CA"/>
        </w:rPr>
        <w:t>, 2019</w:t>
      </w:r>
      <w:r w:rsidR="00103C15">
        <w:rPr>
          <w:sz w:val="28"/>
          <w:szCs w:val="28"/>
          <w:lang w:val="en-CA"/>
        </w:rPr>
        <w:t xml:space="preserve">, </w:t>
      </w:r>
      <w:r w:rsidR="00870038">
        <w:rPr>
          <w:sz w:val="28"/>
          <w:szCs w:val="28"/>
          <w:lang w:val="en-CA"/>
        </w:rPr>
        <w:t xml:space="preserve">Manitoba’s Accessibility Standard for Employment is </w:t>
      </w:r>
      <w:r w:rsidR="00DA577E">
        <w:rPr>
          <w:sz w:val="28"/>
          <w:szCs w:val="28"/>
          <w:lang w:val="en-CA"/>
        </w:rPr>
        <w:t xml:space="preserve">the second standard under The </w:t>
      </w:r>
      <w:r w:rsidR="00103C15">
        <w:rPr>
          <w:sz w:val="28"/>
          <w:szCs w:val="28"/>
          <w:lang w:val="en-CA"/>
        </w:rPr>
        <w:t>Accessibility for Manitobans Act</w:t>
      </w:r>
      <w:r w:rsidR="0050149D">
        <w:rPr>
          <w:sz w:val="28"/>
          <w:szCs w:val="28"/>
          <w:lang w:val="en-CA"/>
        </w:rPr>
        <w:t>.</w:t>
      </w:r>
      <w:r w:rsidR="00DA577E">
        <w:rPr>
          <w:sz w:val="28"/>
          <w:szCs w:val="28"/>
          <w:lang w:val="en-CA"/>
        </w:rPr>
        <w:t xml:space="preserve"> </w:t>
      </w:r>
      <w:r w:rsidR="00870038">
        <w:rPr>
          <w:sz w:val="28"/>
          <w:szCs w:val="28"/>
          <w:lang w:val="en-CA"/>
        </w:rPr>
        <w:t>Its</w:t>
      </w:r>
      <w:r w:rsidR="00E6615D" w:rsidRPr="00E84940">
        <w:rPr>
          <w:sz w:val="28"/>
          <w:szCs w:val="28"/>
          <w:lang w:val="en-CA"/>
        </w:rPr>
        <w:t xml:space="preserve"> aim is to</w:t>
      </w:r>
      <w:r w:rsidR="00E6615D" w:rsidRPr="00E84940">
        <w:rPr>
          <w:sz w:val="28"/>
          <w:szCs w:val="28"/>
        </w:rPr>
        <w:t xml:space="preserve"> remove </w:t>
      </w:r>
      <w:r w:rsidR="00B31FF6" w:rsidRPr="00E84940">
        <w:rPr>
          <w:sz w:val="28"/>
          <w:szCs w:val="28"/>
        </w:rPr>
        <w:t xml:space="preserve">and prevent </w:t>
      </w:r>
      <w:r w:rsidR="00E6615D" w:rsidRPr="00E84940">
        <w:rPr>
          <w:sz w:val="28"/>
          <w:szCs w:val="28"/>
        </w:rPr>
        <w:t xml:space="preserve">barriers that </w:t>
      </w:r>
      <w:r w:rsidR="00B31FF6" w:rsidRPr="00E84940">
        <w:rPr>
          <w:sz w:val="28"/>
          <w:szCs w:val="28"/>
        </w:rPr>
        <w:t xml:space="preserve">affect current and potential members </w:t>
      </w:r>
      <w:r w:rsidR="00E6615D" w:rsidRPr="00E84940">
        <w:rPr>
          <w:sz w:val="28"/>
          <w:szCs w:val="28"/>
        </w:rPr>
        <w:t>of Manitoba’s labo</w:t>
      </w:r>
      <w:r w:rsidR="000E13BD" w:rsidRPr="00E84940">
        <w:rPr>
          <w:sz w:val="28"/>
          <w:szCs w:val="28"/>
        </w:rPr>
        <w:t>u</w:t>
      </w:r>
      <w:r w:rsidR="00E6615D" w:rsidRPr="00E84940">
        <w:rPr>
          <w:sz w:val="28"/>
          <w:szCs w:val="28"/>
        </w:rPr>
        <w:t>r force.</w:t>
      </w:r>
      <w:r w:rsidR="00E6615D">
        <w:rPr>
          <w:sz w:val="28"/>
          <w:szCs w:val="28"/>
        </w:rPr>
        <w:t xml:space="preserve"> </w:t>
      </w:r>
      <w:r w:rsidR="00DA577E">
        <w:rPr>
          <w:sz w:val="28"/>
          <w:szCs w:val="28"/>
          <w:lang w:val="en-CA"/>
        </w:rPr>
        <w:t xml:space="preserve"> </w:t>
      </w:r>
      <w:r w:rsidR="00DA577E" w:rsidRPr="00DA577E">
        <w:rPr>
          <w:sz w:val="28"/>
          <w:szCs w:val="28"/>
          <w:lang w:val="en-CA"/>
        </w:rPr>
        <w:t>The Accessibility Standard for Empl</w:t>
      </w:r>
      <w:bookmarkStart w:id="0" w:name="_GoBack"/>
      <w:bookmarkEnd w:id="0"/>
      <w:r w:rsidR="00DA577E" w:rsidRPr="00DA577E">
        <w:rPr>
          <w:sz w:val="28"/>
          <w:szCs w:val="28"/>
          <w:lang w:val="en-CA"/>
        </w:rPr>
        <w:t>oyment</w:t>
      </w:r>
      <w:r w:rsidR="000E13BD">
        <w:rPr>
          <w:sz w:val="28"/>
          <w:szCs w:val="28"/>
          <w:lang w:val="en-CA"/>
        </w:rPr>
        <w:t>:</w:t>
      </w:r>
      <w:r w:rsidR="00DA577E" w:rsidRPr="00DA577E">
        <w:rPr>
          <w:sz w:val="28"/>
          <w:szCs w:val="28"/>
          <w:lang w:val="en-CA"/>
        </w:rPr>
        <w:t xml:space="preserve"> </w:t>
      </w:r>
    </w:p>
    <w:p w14:paraId="75ABA9C9" w14:textId="17F2A356" w:rsidR="00924454" w:rsidRPr="0088447A" w:rsidRDefault="00870038" w:rsidP="008B0784">
      <w:pPr>
        <w:numPr>
          <w:ilvl w:val="0"/>
          <w:numId w:val="13"/>
        </w:numPr>
        <w:spacing w:after="120" w:line="288" w:lineRule="auto"/>
        <w:rPr>
          <w:rFonts w:eastAsia="Times New Roman" w:cs="Arial"/>
          <w:sz w:val="28"/>
          <w:szCs w:val="28"/>
          <w:lang w:val="en-CA"/>
        </w:rPr>
      </w:pPr>
      <w:r>
        <w:rPr>
          <w:rFonts w:eastAsia="Times New Roman" w:cs="Arial"/>
          <w:sz w:val="28"/>
          <w:szCs w:val="28"/>
          <w:lang w:val="en-CA"/>
        </w:rPr>
        <w:t>b</w:t>
      </w:r>
      <w:r w:rsidR="00103C15">
        <w:rPr>
          <w:rFonts w:eastAsia="Times New Roman" w:cs="Arial"/>
          <w:sz w:val="28"/>
          <w:szCs w:val="28"/>
          <w:lang w:val="en-CA"/>
        </w:rPr>
        <w:t xml:space="preserve">uilds </w:t>
      </w:r>
      <w:r w:rsidR="00924454" w:rsidRPr="0088447A">
        <w:rPr>
          <w:rFonts w:eastAsia="Times New Roman" w:cs="Arial"/>
          <w:sz w:val="28"/>
          <w:szCs w:val="28"/>
          <w:lang w:val="en-CA"/>
        </w:rPr>
        <w:t>on existing requirements of Manitoba</w:t>
      </w:r>
      <w:r w:rsidR="008C105E">
        <w:rPr>
          <w:rFonts w:eastAsia="Times New Roman" w:cs="Arial"/>
          <w:sz w:val="28"/>
          <w:szCs w:val="28"/>
          <w:lang w:val="en-CA"/>
        </w:rPr>
        <w:t>’s</w:t>
      </w:r>
      <w:r w:rsidR="00924454" w:rsidRPr="0088447A">
        <w:rPr>
          <w:rFonts w:eastAsia="Times New Roman" w:cs="Arial"/>
          <w:sz w:val="28"/>
          <w:szCs w:val="28"/>
          <w:lang w:val="en-CA"/>
        </w:rPr>
        <w:t xml:space="preserve"> Human Rights Code</w:t>
      </w:r>
    </w:p>
    <w:p w14:paraId="559D7F47" w14:textId="5270CD1E" w:rsidR="00924454" w:rsidRPr="0088447A" w:rsidRDefault="00870038" w:rsidP="008B0784">
      <w:pPr>
        <w:numPr>
          <w:ilvl w:val="0"/>
          <w:numId w:val="13"/>
        </w:numPr>
        <w:spacing w:after="120" w:line="288" w:lineRule="auto"/>
        <w:rPr>
          <w:rFonts w:eastAsia="Times New Roman" w:cs="Arial"/>
          <w:sz w:val="28"/>
          <w:szCs w:val="28"/>
          <w:lang w:val="en-CA"/>
        </w:rPr>
      </w:pPr>
      <w:r>
        <w:rPr>
          <w:rFonts w:eastAsia="Times New Roman" w:cs="Arial"/>
          <w:sz w:val="28"/>
          <w:szCs w:val="28"/>
          <w:lang w:val="en-CA"/>
        </w:rPr>
        <w:t>h</w:t>
      </w:r>
      <w:r w:rsidR="000D14E0">
        <w:rPr>
          <w:rFonts w:eastAsia="Times New Roman" w:cs="Arial"/>
          <w:sz w:val="28"/>
          <w:szCs w:val="28"/>
          <w:lang w:val="en-CA"/>
        </w:rPr>
        <w:t>elps</w:t>
      </w:r>
      <w:r w:rsidR="00924454" w:rsidRPr="0088447A">
        <w:rPr>
          <w:rFonts w:eastAsia="Times New Roman" w:cs="Arial"/>
          <w:sz w:val="28"/>
          <w:szCs w:val="28"/>
          <w:lang w:val="en-CA"/>
        </w:rPr>
        <w:t xml:space="preserve"> organizations </w:t>
      </w:r>
      <w:r w:rsidR="000E13BD">
        <w:rPr>
          <w:rFonts w:eastAsia="Times New Roman" w:cs="Arial"/>
          <w:sz w:val="28"/>
          <w:szCs w:val="28"/>
          <w:lang w:val="en-CA"/>
        </w:rPr>
        <w:t xml:space="preserve">hire, </w:t>
      </w:r>
      <w:r w:rsidR="00924454" w:rsidRPr="0088447A">
        <w:rPr>
          <w:rFonts w:eastAsia="Times New Roman" w:cs="Arial"/>
          <w:sz w:val="28"/>
          <w:szCs w:val="28"/>
          <w:lang w:val="en-CA"/>
        </w:rPr>
        <w:t>support and keep employees</w:t>
      </w:r>
    </w:p>
    <w:p w14:paraId="162898FE" w14:textId="4C79DE8D" w:rsidR="00924454" w:rsidRPr="004873E1" w:rsidRDefault="00870038" w:rsidP="008B0784">
      <w:pPr>
        <w:numPr>
          <w:ilvl w:val="0"/>
          <w:numId w:val="13"/>
        </w:numPr>
        <w:spacing w:line="288" w:lineRule="auto"/>
        <w:ind w:left="714" w:hanging="357"/>
        <w:rPr>
          <w:rFonts w:eastAsia="Times New Roman" w:cs="Arial"/>
          <w:sz w:val="28"/>
          <w:szCs w:val="28"/>
          <w:lang w:val="en-CA"/>
        </w:rPr>
      </w:pPr>
      <w:r>
        <w:rPr>
          <w:rFonts w:eastAsia="Times New Roman" w:cs="Arial"/>
          <w:sz w:val="28"/>
          <w:szCs w:val="28"/>
          <w:lang w:val="en-CA"/>
        </w:rPr>
        <w:t>a</w:t>
      </w:r>
      <w:r w:rsidR="00924454" w:rsidRPr="004873E1">
        <w:rPr>
          <w:rFonts w:eastAsia="Times New Roman" w:cs="Arial"/>
          <w:sz w:val="28"/>
          <w:szCs w:val="28"/>
          <w:lang w:val="en-CA"/>
        </w:rPr>
        <w:t>pplies to paid employe</w:t>
      </w:r>
      <w:r w:rsidR="006B21A1">
        <w:rPr>
          <w:rFonts w:eastAsia="Times New Roman" w:cs="Arial"/>
          <w:sz w:val="28"/>
          <w:szCs w:val="28"/>
          <w:lang w:val="en-CA"/>
        </w:rPr>
        <w:t>es</w:t>
      </w:r>
      <w:r>
        <w:rPr>
          <w:rFonts w:eastAsia="Times New Roman" w:cs="Arial"/>
          <w:sz w:val="28"/>
          <w:szCs w:val="28"/>
          <w:lang w:val="en-CA"/>
        </w:rPr>
        <w:t xml:space="preserve"> who are</w:t>
      </w:r>
      <w:r w:rsidR="00924454" w:rsidRPr="004873E1">
        <w:rPr>
          <w:rFonts w:eastAsia="Times New Roman" w:cs="Arial"/>
          <w:sz w:val="28"/>
          <w:szCs w:val="28"/>
          <w:lang w:val="en-CA"/>
        </w:rPr>
        <w:t>:</w:t>
      </w:r>
    </w:p>
    <w:p w14:paraId="2E8205B7" w14:textId="77777777" w:rsidR="004873E1" w:rsidRPr="004873E1" w:rsidRDefault="004873E1" w:rsidP="008B0784">
      <w:pPr>
        <w:pStyle w:val="ListParagraph"/>
        <w:numPr>
          <w:ilvl w:val="1"/>
          <w:numId w:val="13"/>
        </w:numPr>
        <w:spacing w:line="288" w:lineRule="auto"/>
        <w:rPr>
          <w:sz w:val="28"/>
          <w:szCs w:val="28"/>
          <w:lang w:val="en-CA"/>
        </w:rPr>
      </w:pPr>
      <w:r w:rsidRPr="004873E1">
        <w:rPr>
          <w:sz w:val="28"/>
          <w:szCs w:val="28"/>
          <w:lang w:val="en-CA"/>
        </w:rPr>
        <w:t>full-time</w:t>
      </w:r>
    </w:p>
    <w:p w14:paraId="4D221539" w14:textId="77777777" w:rsidR="004873E1" w:rsidRPr="004873E1" w:rsidRDefault="004873E1" w:rsidP="008B0784">
      <w:pPr>
        <w:numPr>
          <w:ilvl w:val="1"/>
          <w:numId w:val="1"/>
        </w:numPr>
        <w:spacing w:line="288" w:lineRule="auto"/>
        <w:ind w:left="1434" w:hanging="357"/>
        <w:rPr>
          <w:rFonts w:eastAsia="Times New Roman" w:cs="Arial"/>
          <w:sz w:val="28"/>
          <w:szCs w:val="28"/>
          <w:lang w:val="en-CA"/>
        </w:rPr>
      </w:pPr>
      <w:r w:rsidRPr="004873E1">
        <w:rPr>
          <w:rFonts w:eastAsia="Times New Roman" w:cs="Arial"/>
          <w:sz w:val="28"/>
          <w:szCs w:val="28"/>
          <w:lang w:val="en-CA"/>
        </w:rPr>
        <w:t>part-time</w:t>
      </w:r>
    </w:p>
    <w:p w14:paraId="2F94FA15" w14:textId="77777777" w:rsidR="00924454" w:rsidRPr="004873E1" w:rsidRDefault="00D04734" w:rsidP="008B0784">
      <w:pPr>
        <w:numPr>
          <w:ilvl w:val="1"/>
          <w:numId w:val="1"/>
        </w:numPr>
        <w:spacing w:line="288" w:lineRule="auto"/>
        <w:ind w:left="1434" w:hanging="357"/>
        <w:rPr>
          <w:rFonts w:eastAsia="Times New Roman" w:cs="Arial"/>
          <w:sz w:val="28"/>
          <w:szCs w:val="28"/>
          <w:lang w:val="en-CA"/>
        </w:rPr>
      </w:pPr>
      <w:r w:rsidRPr="004873E1">
        <w:rPr>
          <w:rFonts w:eastAsia="Times New Roman" w:cs="Arial"/>
          <w:sz w:val="28"/>
          <w:szCs w:val="28"/>
          <w:lang w:val="en-CA"/>
        </w:rPr>
        <w:t>a</w:t>
      </w:r>
      <w:r w:rsidR="00924454" w:rsidRPr="004873E1">
        <w:rPr>
          <w:rFonts w:eastAsia="Times New Roman" w:cs="Arial"/>
          <w:sz w:val="28"/>
          <w:szCs w:val="28"/>
          <w:lang w:val="en-CA"/>
        </w:rPr>
        <w:t>pprentices</w:t>
      </w:r>
    </w:p>
    <w:p w14:paraId="014AD152" w14:textId="7A5B9B37" w:rsidR="00924454" w:rsidRPr="004873E1" w:rsidRDefault="00D04734" w:rsidP="008B0784">
      <w:pPr>
        <w:numPr>
          <w:ilvl w:val="1"/>
          <w:numId w:val="1"/>
        </w:numPr>
        <w:spacing w:line="288" w:lineRule="auto"/>
        <w:ind w:left="1434" w:hanging="357"/>
        <w:rPr>
          <w:rFonts w:eastAsia="Times New Roman" w:cs="Arial"/>
          <w:sz w:val="28"/>
          <w:szCs w:val="28"/>
          <w:lang w:val="en-CA"/>
        </w:rPr>
      </w:pPr>
      <w:r w:rsidRPr="004873E1">
        <w:rPr>
          <w:rFonts w:eastAsia="Times New Roman" w:cs="Arial"/>
          <w:sz w:val="28"/>
          <w:szCs w:val="28"/>
          <w:lang w:val="en-CA"/>
        </w:rPr>
        <w:t>s</w:t>
      </w:r>
      <w:r w:rsidR="00924454" w:rsidRPr="004873E1">
        <w:rPr>
          <w:rFonts w:eastAsia="Times New Roman" w:cs="Arial"/>
          <w:sz w:val="28"/>
          <w:szCs w:val="28"/>
          <w:lang w:val="en-CA"/>
        </w:rPr>
        <w:t xml:space="preserve">easonal </w:t>
      </w:r>
    </w:p>
    <w:p w14:paraId="2E4CFA87" w14:textId="77777777" w:rsidR="006B21A1" w:rsidRPr="008C105E" w:rsidRDefault="006B21A1" w:rsidP="008B0784">
      <w:pPr>
        <w:pStyle w:val="Heading2"/>
      </w:pPr>
      <w:r w:rsidRPr="003F4677">
        <w:t>Safety comes first</w:t>
      </w:r>
      <w:r w:rsidRPr="008C105E">
        <w:rPr>
          <w:rStyle w:val="Heading2Char"/>
          <w:b/>
        </w:rPr>
        <w:t>!</w:t>
      </w:r>
      <w:r>
        <w:rPr>
          <w:rStyle w:val="Heading2Char"/>
          <w:b/>
        </w:rPr>
        <w:t xml:space="preserve">  </w:t>
      </w:r>
    </w:p>
    <w:p w14:paraId="5A33C850" w14:textId="1D58E61F" w:rsidR="006B21A1" w:rsidRPr="0088447A" w:rsidRDefault="006B21A1" w:rsidP="008B0784">
      <w:pPr>
        <w:spacing w:after="120" w:line="288" w:lineRule="auto"/>
        <w:rPr>
          <w:rFonts w:cs="Arial"/>
          <w:sz w:val="28"/>
          <w:szCs w:val="28"/>
        </w:rPr>
      </w:pPr>
      <w:r w:rsidRPr="0088447A">
        <w:rPr>
          <w:rFonts w:cs="Arial"/>
          <w:sz w:val="28"/>
          <w:szCs w:val="28"/>
        </w:rPr>
        <w:t xml:space="preserve">To ensure the safety of employees with disabilities, </w:t>
      </w:r>
      <w:r w:rsidRPr="00F0419C">
        <w:rPr>
          <w:rStyle w:val="Heading2Char"/>
        </w:rPr>
        <w:t>all employers</w:t>
      </w:r>
      <w:r>
        <w:rPr>
          <w:rFonts w:cs="Arial"/>
          <w:sz w:val="28"/>
          <w:szCs w:val="28"/>
        </w:rPr>
        <w:t xml:space="preserve"> in the public, private and non-profit sectors </w:t>
      </w:r>
      <w:r w:rsidRPr="0088447A">
        <w:rPr>
          <w:rFonts w:cs="Arial"/>
          <w:sz w:val="28"/>
          <w:szCs w:val="28"/>
        </w:rPr>
        <w:t xml:space="preserve">must </w:t>
      </w:r>
      <w:r w:rsidRPr="0086705B">
        <w:rPr>
          <w:rFonts w:cs="Arial"/>
          <w:sz w:val="28"/>
          <w:szCs w:val="28"/>
        </w:rPr>
        <w:t>comply</w:t>
      </w:r>
      <w:r>
        <w:rPr>
          <w:rFonts w:cs="Arial"/>
          <w:sz w:val="28"/>
          <w:szCs w:val="28"/>
        </w:rPr>
        <w:t xml:space="preserve"> </w:t>
      </w:r>
      <w:r w:rsidRPr="00F0419C">
        <w:rPr>
          <w:rStyle w:val="Heading2Char"/>
        </w:rPr>
        <w:t xml:space="preserve">by </w:t>
      </w:r>
      <w:r w:rsidR="00CA5A48">
        <w:rPr>
          <w:rStyle w:val="Heading2Char"/>
        </w:rPr>
        <w:t xml:space="preserve">May </w:t>
      </w:r>
      <w:r w:rsidR="00B31FF6">
        <w:rPr>
          <w:rStyle w:val="Heading2Char"/>
        </w:rPr>
        <w:t>1,</w:t>
      </w:r>
      <w:r w:rsidRPr="00F0419C">
        <w:rPr>
          <w:rStyle w:val="Heading2Char"/>
        </w:rPr>
        <w:t xml:space="preserve"> 2020</w:t>
      </w:r>
      <w:r>
        <w:rPr>
          <w:rFonts w:cs="Arial"/>
          <w:sz w:val="28"/>
          <w:szCs w:val="28"/>
        </w:rPr>
        <w:t xml:space="preserve"> </w:t>
      </w:r>
      <w:r w:rsidRPr="0088447A">
        <w:rPr>
          <w:rFonts w:cs="Arial"/>
          <w:sz w:val="28"/>
          <w:szCs w:val="28"/>
        </w:rPr>
        <w:t>with the following two requirements:</w:t>
      </w:r>
    </w:p>
    <w:p w14:paraId="0F987E0B" w14:textId="77777777" w:rsidR="006B21A1" w:rsidRPr="0088447A" w:rsidRDefault="006B21A1" w:rsidP="008B078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Workplace Emergency R</w:t>
      </w:r>
      <w:r w:rsidRPr="0088447A">
        <w:rPr>
          <w:rFonts w:cs="Arial"/>
          <w:b/>
          <w:sz w:val="28"/>
          <w:szCs w:val="28"/>
        </w:rPr>
        <w:t xml:space="preserve">esponse </w:t>
      </w:r>
      <w:r>
        <w:rPr>
          <w:rFonts w:cs="Arial"/>
          <w:b/>
          <w:sz w:val="28"/>
          <w:szCs w:val="28"/>
        </w:rPr>
        <w:t>Information</w:t>
      </w:r>
    </w:p>
    <w:p w14:paraId="6828270A" w14:textId="20F097EA" w:rsidR="006B21A1" w:rsidRDefault="006B21A1" w:rsidP="008B078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88" w:lineRule="auto"/>
        <w:ind w:left="1434" w:hanging="35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Create </w:t>
      </w:r>
      <w:r w:rsidR="00B31FF6" w:rsidRPr="008B0784">
        <w:rPr>
          <w:rFonts w:cs="Arial"/>
          <w:sz w:val="28"/>
          <w:szCs w:val="28"/>
        </w:rPr>
        <w:t>emergency</w:t>
      </w:r>
      <w:r w:rsidR="00B31FF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response information to help </w:t>
      </w:r>
      <w:r w:rsidRPr="0088447A">
        <w:rPr>
          <w:rFonts w:cs="Arial"/>
          <w:sz w:val="28"/>
          <w:szCs w:val="28"/>
        </w:rPr>
        <w:t>employee</w:t>
      </w:r>
      <w:r>
        <w:rPr>
          <w:rFonts w:cs="Arial"/>
          <w:sz w:val="28"/>
          <w:szCs w:val="28"/>
        </w:rPr>
        <w:t>s</w:t>
      </w:r>
      <w:r w:rsidRPr="0088447A">
        <w:rPr>
          <w:rFonts w:cs="Arial"/>
          <w:sz w:val="28"/>
          <w:szCs w:val="28"/>
        </w:rPr>
        <w:t xml:space="preserve"> with disab</w:t>
      </w:r>
      <w:r>
        <w:rPr>
          <w:rFonts w:cs="Arial"/>
          <w:sz w:val="28"/>
          <w:szCs w:val="28"/>
        </w:rPr>
        <w:t>ilities</w:t>
      </w:r>
      <w:r w:rsidRPr="0088447A">
        <w:rPr>
          <w:rFonts w:cs="Arial"/>
          <w:sz w:val="28"/>
          <w:szCs w:val="28"/>
        </w:rPr>
        <w:t xml:space="preserve"> stay safe </w:t>
      </w:r>
      <w:r>
        <w:rPr>
          <w:rFonts w:cs="Arial"/>
          <w:sz w:val="28"/>
          <w:szCs w:val="28"/>
        </w:rPr>
        <w:t xml:space="preserve">during </w:t>
      </w:r>
      <w:r w:rsidRPr="0088447A">
        <w:rPr>
          <w:rFonts w:cs="Arial"/>
          <w:sz w:val="28"/>
          <w:szCs w:val="28"/>
        </w:rPr>
        <w:t>emergenc</w:t>
      </w:r>
      <w:r>
        <w:rPr>
          <w:rFonts w:cs="Arial"/>
          <w:sz w:val="28"/>
          <w:szCs w:val="28"/>
        </w:rPr>
        <w:t xml:space="preserve">ies </w:t>
      </w:r>
    </w:p>
    <w:p w14:paraId="676E8991" w14:textId="77777777" w:rsidR="006B21A1" w:rsidRPr="0088447A" w:rsidRDefault="006B21A1" w:rsidP="008B078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line="288" w:lineRule="auto"/>
        <w:ind w:left="714" w:hanging="35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</w:t>
      </w:r>
      <w:r w:rsidRPr="0088447A">
        <w:rPr>
          <w:rFonts w:cs="Arial"/>
          <w:b/>
          <w:sz w:val="28"/>
          <w:szCs w:val="28"/>
        </w:rPr>
        <w:t xml:space="preserve">orkplace </w:t>
      </w:r>
      <w:r>
        <w:rPr>
          <w:rFonts w:cs="Arial"/>
          <w:b/>
          <w:sz w:val="28"/>
          <w:szCs w:val="28"/>
        </w:rPr>
        <w:t>Emergency A</w:t>
      </w:r>
      <w:r w:rsidRPr="0088447A">
        <w:rPr>
          <w:rFonts w:cs="Arial"/>
          <w:b/>
          <w:sz w:val="28"/>
          <w:szCs w:val="28"/>
        </w:rPr>
        <w:t>ssistance</w:t>
      </w:r>
    </w:p>
    <w:p w14:paraId="16A05ED6" w14:textId="4900B969" w:rsidR="006B21A1" w:rsidRPr="006B21A1" w:rsidRDefault="006B21A1" w:rsidP="008B078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88" w:lineRule="auto"/>
        <w:ind w:left="1434" w:hanging="357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Ask </w:t>
      </w:r>
      <w:r w:rsidRPr="0088447A">
        <w:rPr>
          <w:rFonts w:cs="Arial"/>
          <w:sz w:val="28"/>
          <w:szCs w:val="28"/>
        </w:rPr>
        <w:t>employee</w:t>
      </w:r>
      <w:r>
        <w:rPr>
          <w:rFonts w:cs="Arial"/>
          <w:sz w:val="28"/>
          <w:szCs w:val="28"/>
        </w:rPr>
        <w:t>s who require assistance during an emergency for permission</w:t>
      </w:r>
      <w:r w:rsidRPr="0088447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to share</w:t>
      </w:r>
      <w:r w:rsidRPr="0088447A">
        <w:rPr>
          <w:rFonts w:cs="Arial"/>
          <w:sz w:val="28"/>
          <w:szCs w:val="28"/>
        </w:rPr>
        <w:t xml:space="preserve"> information </w:t>
      </w:r>
      <w:r w:rsidRPr="008C105E">
        <w:rPr>
          <w:rFonts w:cs="Arial"/>
          <w:sz w:val="28"/>
          <w:szCs w:val="28"/>
        </w:rPr>
        <w:t>with individuals who agree to help</w:t>
      </w:r>
    </w:p>
    <w:p w14:paraId="21630572" w14:textId="6449E2B2" w:rsidR="006B21A1" w:rsidRPr="006B21A1" w:rsidRDefault="006B21A1" w:rsidP="008B0784">
      <w:pPr>
        <w:autoSpaceDE w:val="0"/>
        <w:autoSpaceDN w:val="0"/>
        <w:adjustRightInd w:val="0"/>
        <w:spacing w:before="360" w:line="288" w:lineRule="auto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For more information, see</w:t>
      </w:r>
      <w:r w:rsidR="00870038">
        <w:rPr>
          <w:rFonts w:cs="Arial"/>
          <w:sz w:val="28"/>
          <w:szCs w:val="28"/>
        </w:rPr>
        <w:t xml:space="preserve"> the</w:t>
      </w:r>
      <w:r w:rsidRPr="008B0784">
        <w:rPr>
          <w:rFonts w:cs="Arial"/>
          <w:color w:val="0000FF"/>
          <w:sz w:val="28"/>
          <w:szCs w:val="28"/>
        </w:rPr>
        <w:t xml:space="preserve"> </w:t>
      </w:r>
      <w:hyperlink r:id="rId8" w:history="1">
        <w:r w:rsidRPr="008B0784">
          <w:rPr>
            <w:rStyle w:val="Hyperlink"/>
            <w:rFonts w:cs="Arial"/>
            <w:sz w:val="28"/>
            <w:szCs w:val="28"/>
          </w:rPr>
          <w:t>Workplace Emergency Response Information Toolkit</w:t>
        </w:r>
      </w:hyperlink>
      <w:r w:rsidRPr="008F6991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</w:p>
    <w:p w14:paraId="6ED4A7C0" w14:textId="77777777" w:rsidR="006B21A1" w:rsidRPr="00C47903" w:rsidRDefault="006B21A1" w:rsidP="008B0784">
      <w:pPr>
        <w:pStyle w:val="Heading2"/>
      </w:pPr>
      <w:r>
        <w:rPr>
          <w:bCs/>
          <w:color w:val="000000"/>
          <w:sz w:val="28"/>
        </w:rPr>
        <w:br w:type="column"/>
      </w:r>
      <w:r w:rsidR="00C47903" w:rsidRPr="00C47903">
        <w:lastRenderedPageBreak/>
        <w:t>C</w:t>
      </w:r>
      <w:r w:rsidRPr="00C47903">
        <w:t>ompl</w:t>
      </w:r>
      <w:r w:rsidR="00C47903" w:rsidRPr="00C47903">
        <w:t xml:space="preserve">iance deadlines for all other </w:t>
      </w:r>
      <w:r w:rsidR="00433E73" w:rsidRPr="00C47903">
        <w:t xml:space="preserve">requirements </w:t>
      </w:r>
    </w:p>
    <w:p w14:paraId="6F345992" w14:textId="4E2E9FBF" w:rsidR="00BC1228" w:rsidRPr="0088447A" w:rsidRDefault="00BC1228" w:rsidP="004873E1">
      <w:p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 w:rsidRPr="0088447A">
        <w:rPr>
          <w:rFonts w:cs="Arial"/>
          <w:b/>
          <w:bCs/>
          <w:color w:val="000000"/>
          <w:sz w:val="28"/>
          <w:szCs w:val="28"/>
        </w:rPr>
        <w:t xml:space="preserve">Manitoba </w:t>
      </w:r>
      <w:r w:rsidR="00D70FA5" w:rsidRPr="00103C15">
        <w:rPr>
          <w:rFonts w:cs="Arial"/>
          <w:b/>
          <w:bCs/>
          <w:color w:val="000000"/>
          <w:sz w:val="28"/>
          <w:szCs w:val="28"/>
        </w:rPr>
        <w:t xml:space="preserve">government </w:t>
      </w:r>
      <w:r w:rsidR="000C1A9D" w:rsidRPr="00103C15">
        <w:rPr>
          <w:rFonts w:cs="Arial"/>
          <w:color w:val="000000"/>
          <w:sz w:val="28"/>
          <w:szCs w:val="28"/>
        </w:rPr>
        <w:t>will demonstrate leadership</w:t>
      </w:r>
      <w:r w:rsidR="00870038">
        <w:rPr>
          <w:rFonts w:cs="Arial"/>
          <w:color w:val="000000"/>
          <w:sz w:val="28"/>
          <w:szCs w:val="28"/>
        </w:rPr>
        <w:t>,</w:t>
      </w:r>
      <w:r w:rsidR="00343259" w:rsidRPr="00103C15">
        <w:rPr>
          <w:rFonts w:cs="Arial"/>
          <w:color w:val="000000"/>
          <w:sz w:val="28"/>
          <w:szCs w:val="28"/>
        </w:rPr>
        <w:t xml:space="preserve"> comply</w:t>
      </w:r>
      <w:r w:rsidR="000C1A9D" w:rsidRPr="00103C15">
        <w:rPr>
          <w:rFonts w:cs="Arial"/>
          <w:color w:val="000000"/>
          <w:sz w:val="28"/>
          <w:szCs w:val="28"/>
        </w:rPr>
        <w:t xml:space="preserve">ing within one year, </w:t>
      </w:r>
      <w:r w:rsidR="00870038">
        <w:rPr>
          <w:rFonts w:cs="Arial"/>
          <w:color w:val="000000"/>
          <w:sz w:val="28"/>
          <w:szCs w:val="28"/>
        </w:rPr>
        <w:t>by</w:t>
      </w:r>
      <w:r w:rsidR="00103C15">
        <w:rPr>
          <w:rFonts w:cs="Arial"/>
          <w:color w:val="000000"/>
          <w:sz w:val="28"/>
          <w:szCs w:val="28"/>
        </w:rPr>
        <w:t xml:space="preserve"> </w:t>
      </w:r>
      <w:r w:rsidR="00CA594E">
        <w:rPr>
          <w:rFonts w:cs="Arial"/>
          <w:color w:val="000000"/>
          <w:sz w:val="28"/>
          <w:szCs w:val="28"/>
        </w:rPr>
        <w:t>May</w:t>
      </w:r>
      <w:r w:rsidR="00CA594E" w:rsidRPr="00103C15">
        <w:rPr>
          <w:rFonts w:cs="Arial"/>
          <w:color w:val="000000"/>
          <w:sz w:val="28"/>
          <w:szCs w:val="28"/>
        </w:rPr>
        <w:t xml:space="preserve"> </w:t>
      </w:r>
      <w:r w:rsidRPr="00103C15">
        <w:rPr>
          <w:rFonts w:cs="Arial"/>
          <w:color w:val="000000"/>
          <w:sz w:val="28"/>
          <w:szCs w:val="28"/>
        </w:rPr>
        <w:t>20</w:t>
      </w:r>
      <w:r w:rsidR="00A66E46" w:rsidRPr="00103C15">
        <w:rPr>
          <w:rFonts w:cs="Arial"/>
          <w:color w:val="000000"/>
          <w:sz w:val="28"/>
          <w:szCs w:val="28"/>
        </w:rPr>
        <w:t>20</w:t>
      </w:r>
      <w:r w:rsidRPr="00103C15">
        <w:rPr>
          <w:rFonts w:cs="Arial"/>
          <w:color w:val="000000"/>
          <w:sz w:val="28"/>
          <w:szCs w:val="28"/>
        </w:rPr>
        <w:t>.</w:t>
      </w:r>
    </w:p>
    <w:p w14:paraId="465D3ABD" w14:textId="766D6354" w:rsidR="00BC1228" w:rsidRPr="0088447A" w:rsidRDefault="00BC1228" w:rsidP="004873E1">
      <w:pPr>
        <w:autoSpaceDE w:val="0"/>
        <w:autoSpaceDN w:val="0"/>
        <w:adjustRightInd w:val="0"/>
        <w:spacing w:before="240" w:after="80" w:line="288" w:lineRule="auto"/>
        <w:rPr>
          <w:rFonts w:cs="Arial"/>
          <w:color w:val="000000"/>
          <w:sz w:val="28"/>
          <w:szCs w:val="28"/>
        </w:rPr>
      </w:pPr>
      <w:r w:rsidRPr="0088447A">
        <w:rPr>
          <w:rFonts w:cs="Arial"/>
          <w:b/>
          <w:bCs/>
          <w:color w:val="000000"/>
          <w:sz w:val="28"/>
          <w:szCs w:val="28"/>
        </w:rPr>
        <w:t xml:space="preserve">Public </w:t>
      </w:r>
      <w:r w:rsidR="00D70FA5">
        <w:rPr>
          <w:rFonts w:cs="Arial"/>
          <w:b/>
          <w:bCs/>
          <w:color w:val="000000"/>
          <w:sz w:val="28"/>
          <w:szCs w:val="28"/>
        </w:rPr>
        <w:t>s</w:t>
      </w:r>
      <w:r w:rsidRPr="0088447A">
        <w:rPr>
          <w:rFonts w:cs="Arial"/>
          <w:b/>
          <w:bCs/>
          <w:color w:val="000000"/>
          <w:sz w:val="28"/>
          <w:szCs w:val="28"/>
        </w:rPr>
        <w:t xml:space="preserve">ector </w:t>
      </w:r>
      <w:r w:rsidR="00D70FA5">
        <w:rPr>
          <w:rFonts w:cs="Arial"/>
          <w:b/>
          <w:bCs/>
          <w:color w:val="000000"/>
          <w:sz w:val="28"/>
          <w:szCs w:val="28"/>
        </w:rPr>
        <w:t>o</w:t>
      </w:r>
      <w:r w:rsidRPr="0088447A">
        <w:rPr>
          <w:rFonts w:cs="Arial"/>
          <w:b/>
          <w:bCs/>
          <w:color w:val="000000"/>
          <w:sz w:val="28"/>
          <w:szCs w:val="28"/>
        </w:rPr>
        <w:t xml:space="preserve">rganizations </w:t>
      </w:r>
      <w:r w:rsidR="00B31FF6" w:rsidRPr="00B31FF6">
        <w:rPr>
          <w:rFonts w:cs="Arial"/>
          <w:bCs/>
          <w:color w:val="000000"/>
          <w:sz w:val="28"/>
          <w:szCs w:val="28"/>
        </w:rPr>
        <w:t>must</w:t>
      </w:r>
      <w:r w:rsidR="000E13BD">
        <w:rPr>
          <w:rFonts w:cs="Arial"/>
          <w:color w:val="000000"/>
          <w:sz w:val="28"/>
          <w:szCs w:val="28"/>
        </w:rPr>
        <w:t xml:space="preserve"> comply by</w:t>
      </w:r>
      <w:r w:rsidR="00343259" w:rsidRPr="0088447A">
        <w:rPr>
          <w:rFonts w:cs="Arial"/>
          <w:color w:val="000000"/>
          <w:sz w:val="28"/>
          <w:szCs w:val="28"/>
        </w:rPr>
        <w:t xml:space="preserve"> </w:t>
      </w:r>
      <w:r w:rsidR="00CA594E">
        <w:rPr>
          <w:rFonts w:cs="Arial"/>
          <w:color w:val="000000"/>
          <w:sz w:val="28"/>
          <w:szCs w:val="28"/>
        </w:rPr>
        <w:t>May</w:t>
      </w:r>
      <w:r w:rsidR="00CA594E" w:rsidRPr="00103C15">
        <w:rPr>
          <w:rFonts w:cs="Arial"/>
          <w:color w:val="000000"/>
          <w:sz w:val="28"/>
          <w:szCs w:val="28"/>
        </w:rPr>
        <w:t xml:space="preserve"> </w:t>
      </w:r>
      <w:r w:rsidR="00343259" w:rsidRPr="00103C15">
        <w:rPr>
          <w:rFonts w:cs="Arial"/>
          <w:color w:val="000000"/>
          <w:sz w:val="28"/>
          <w:szCs w:val="28"/>
        </w:rPr>
        <w:t>202</w:t>
      </w:r>
      <w:r w:rsidR="00A66E46" w:rsidRPr="00103C15">
        <w:rPr>
          <w:rFonts w:cs="Arial"/>
          <w:color w:val="000000"/>
          <w:sz w:val="28"/>
          <w:szCs w:val="28"/>
        </w:rPr>
        <w:t>1</w:t>
      </w:r>
      <w:r w:rsidR="00343259" w:rsidRPr="0088447A">
        <w:rPr>
          <w:rFonts w:cs="Arial"/>
          <w:color w:val="000000"/>
          <w:sz w:val="28"/>
          <w:szCs w:val="28"/>
        </w:rPr>
        <w:t>.</w:t>
      </w:r>
      <w:r w:rsidRPr="0088447A">
        <w:rPr>
          <w:rFonts w:cs="Arial"/>
          <w:color w:val="000000"/>
          <w:sz w:val="28"/>
          <w:szCs w:val="28"/>
        </w:rPr>
        <w:t xml:space="preserve"> </w:t>
      </w:r>
    </w:p>
    <w:p w14:paraId="01A33284" w14:textId="242E4213" w:rsidR="00BC1228" w:rsidRPr="00D70FA5" w:rsidRDefault="000C1A9D" w:rsidP="004873E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88" w:lineRule="auto"/>
        <w:ind w:left="709" w:hanging="283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These i</w:t>
      </w:r>
      <w:r w:rsidR="00BC1228" w:rsidRPr="00D70FA5">
        <w:rPr>
          <w:rFonts w:cs="Arial"/>
          <w:color w:val="000000"/>
          <w:sz w:val="28"/>
          <w:szCs w:val="28"/>
        </w:rPr>
        <w:t xml:space="preserve">nclude </w:t>
      </w:r>
      <w:r w:rsidR="008B0784">
        <w:rPr>
          <w:rFonts w:cs="Arial"/>
          <w:color w:val="000000"/>
          <w:sz w:val="28"/>
          <w:szCs w:val="28"/>
        </w:rPr>
        <w:t>C</w:t>
      </w:r>
      <w:r w:rsidR="00BC1228" w:rsidRPr="00D70FA5">
        <w:rPr>
          <w:rFonts w:cs="Arial"/>
          <w:color w:val="000000"/>
          <w:sz w:val="28"/>
          <w:szCs w:val="28"/>
        </w:rPr>
        <w:t xml:space="preserve">rown corporations, regional health authorities, colleges, universities, school divisions, </w:t>
      </w:r>
      <w:r w:rsidR="000E13BD">
        <w:rPr>
          <w:rFonts w:cs="Arial"/>
          <w:color w:val="000000"/>
          <w:sz w:val="28"/>
          <w:szCs w:val="28"/>
        </w:rPr>
        <w:t xml:space="preserve">Manitoba’s 10 </w:t>
      </w:r>
      <w:r w:rsidR="001E226B" w:rsidRPr="00D70FA5">
        <w:rPr>
          <w:rFonts w:cs="Arial"/>
          <w:color w:val="000000"/>
          <w:sz w:val="28"/>
          <w:szCs w:val="28"/>
        </w:rPr>
        <w:t>large</w:t>
      </w:r>
      <w:r w:rsidR="0086428A">
        <w:rPr>
          <w:rFonts w:cs="Arial"/>
          <w:color w:val="000000"/>
          <w:sz w:val="28"/>
          <w:szCs w:val="28"/>
        </w:rPr>
        <w:t>st</w:t>
      </w:r>
      <w:r w:rsidR="001E226B" w:rsidRPr="00D70FA5">
        <w:rPr>
          <w:rFonts w:cs="Arial"/>
          <w:color w:val="000000"/>
          <w:sz w:val="28"/>
          <w:szCs w:val="28"/>
        </w:rPr>
        <w:t xml:space="preserve"> </w:t>
      </w:r>
      <w:r w:rsidR="00BC1228" w:rsidRPr="00D70FA5">
        <w:rPr>
          <w:rFonts w:cs="Arial"/>
          <w:color w:val="000000"/>
          <w:sz w:val="28"/>
          <w:szCs w:val="28"/>
        </w:rPr>
        <w:t>municipalities and government a</w:t>
      </w:r>
      <w:r w:rsidR="00D70FA5">
        <w:rPr>
          <w:rFonts w:cs="Arial"/>
          <w:color w:val="000000"/>
          <w:sz w:val="28"/>
          <w:szCs w:val="28"/>
        </w:rPr>
        <w:t>gencies, boards and commissions</w:t>
      </w:r>
    </w:p>
    <w:p w14:paraId="6CD59ADD" w14:textId="2383F1B0" w:rsidR="00343259" w:rsidRPr="0088447A" w:rsidRDefault="00D70FA5" w:rsidP="004873E1">
      <w:pPr>
        <w:autoSpaceDE w:val="0"/>
        <w:autoSpaceDN w:val="0"/>
        <w:adjustRightInd w:val="0"/>
        <w:spacing w:before="240" w:after="80" w:line="288" w:lineRule="auto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Private </w:t>
      </w:r>
      <w:r w:rsidR="007C6AA7">
        <w:rPr>
          <w:rFonts w:cs="Arial"/>
          <w:b/>
          <w:bCs/>
          <w:color w:val="000000"/>
          <w:sz w:val="28"/>
          <w:szCs w:val="28"/>
        </w:rPr>
        <w:t xml:space="preserve">sector, non-profit </w:t>
      </w:r>
      <w:r>
        <w:rPr>
          <w:rFonts w:cs="Arial"/>
          <w:b/>
          <w:bCs/>
          <w:color w:val="000000"/>
          <w:sz w:val="28"/>
          <w:szCs w:val="28"/>
        </w:rPr>
        <w:t>o</w:t>
      </w:r>
      <w:r w:rsidR="00343259" w:rsidRPr="0088447A">
        <w:rPr>
          <w:rFonts w:cs="Arial"/>
          <w:b/>
          <w:bCs/>
          <w:color w:val="000000"/>
          <w:sz w:val="28"/>
          <w:szCs w:val="28"/>
        </w:rPr>
        <w:t xml:space="preserve">rganizations </w:t>
      </w:r>
      <w:r w:rsidR="00F0419C">
        <w:rPr>
          <w:rFonts w:cs="Arial"/>
          <w:b/>
          <w:bCs/>
          <w:color w:val="000000"/>
          <w:sz w:val="28"/>
          <w:szCs w:val="28"/>
        </w:rPr>
        <w:t>and small municipalities</w:t>
      </w:r>
      <w:r w:rsidR="00343259" w:rsidRPr="0088447A">
        <w:rPr>
          <w:rFonts w:cs="Arial"/>
          <w:color w:val="000000"/>
          <w:sz w:val="28"/>
          <w:szCs w:val="28"/>
        </w:rPr>
        <w:t xml:space="preserve"> </w:t>
      </w:r>
      <w:r w:rsidR="00B31FF6">
        <w:rPr>
          <w:rFonts w:cs="Arial"/>
          <w:color w:val="000000"/>
          <w:sz w:val="28"/>
          <w:szCs w:val="28"/>
        </w:rPr>
        <w:t>must</w:t>
      </w:r>
      <w:r w:rsidR="000E13BD">
        <w:rPr>
          <w:rFonts w:cs="Arial"/>
          <w:color w:val="000000"/>
          <w:sz w:val="28"/>
          <w:szCs w:val="28"/>
        </w:rPr>
        <w:t xml:space="preserve"> comply</w:t>
      </w:r>
      <w:r w:rsidR="000E13BD" w:rsidRPr="0088447A">
        <w:rPr>
          <w:rFonts w:cs="Arial"/>
          <w:color w:val="000000"/>
          <w:sz w:val="28"/>
          <w:szCs w:val="28"/>
        </w:rPr>
        <w:t xml:space="preserve"> </w:t>
      </w:r>
      <w:r w:rsidR="00870038">
        <w:rPr>
          <w:rFonts w:cs="Arial"/>
          <w:color w:val="000000"/>
          <w:sz w:val="28"/>
          <w:szCs w:val="28"/>
        </w:rPr>
        <w:t xml:space="preserve">by </w:t>
      </w:r>
      <w:r w:rsidR="00CA594E">
        <w:rPr>
          <w:rFonts w:cs="Arial"/>
          <w:color w:val="000000"/>
          <w:sz w:val="28"/>
          <w:szCs w:val="28"/>
        </w:rPr>
        <w:t>May</w:t>
      </w:r>
      <w:r w:rsidR="00CA594E" w:rsidRPr="00103C15">
        <w:rPr>
          <w:rFonts w:cs="Arial"/>
          <w:color w:val="000000"/>
          <w:sz w:val="28"/>
          <w:szCs w:val="28"/>
        </w:rPr>
        <w:t xml:space="preserve"> </w:t>
      </w:r>
      <w:r w:rsidR="00343259" w:rsidRPr="00103C15">
        <w:rPr>
          <w:rFonts w:cs="Arial"/>
          <w:color w:val="000000"/>
          <w:sz w:val="28"/>
          <w:szCs w:val="28"/>
        </w:rPr>
        <w:t>202</w:t>
      </w:r>
      <w:r w:rsidR="00A66E46" w:rsidRPr="00103C15">
        <w:rPr>
          <w:rFonts w:cs="Arial"/>
          <w:color w:val="000000"/>
          <w:sz w:val="28"/>
          <w:szCs w:val="28"/>
        </w:rPr>
        <w:t>2</w:t>
      </w:r>
      <w:r w:rsidR="00343259" w:rsidRPr="0088447A">
        <w:rPr>
          <w:rFonts w:cs="Arial"/>
          <w:color w:val="000000"/>
          <w:sz w:val="28"/>
          <w:szCs w:val="28"/>
        </w:rPr>
        <w:t xml:space="preserve">. </w:t>
      </w:r>
    </w:p>
    <w:p w14:paraId="59A2F0DE" w14:textId="26BE98F5" w:rsidR="000E13BD" w:rsidRPr="006B21A1" w:rsidRDefault="00173F4C" w:rsidP="004873E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line="288" w:lineRule="auto"/>
        <w:ind w:left="709" w:hanging="283"/>
        <w:rPr>
          <w:rFonts w:cs="Arial"/>
          <w:b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Private sector </w:t>
      </w:r>
      <w:r w:rsidR="000C1A9D">
        <w:rPr>
          <w:rFonts w:cs="Arial"/>
          <w:color w:val="000000"/>
          <w:sz w:val="28"/>
          <w:szCs w:val="28"/>
        </w:rPr>
        <w:t>include</w:t>
      </w:r>
      <w:r>
        <w:rPr>
          <w:rFonts w:cs="Arial"/>
          <w:color w:val="000000"/>
          <w:sz w:val="28"/>
          <w:szCs w:val="28"/>
        </w:rPr>
        <w:t>s</w:t>
      </w:r>
      <w:r w:rsidR="00CC7A31" w:rsidRPr="00D70FA5">
        <w:rPr>
          <w:rFonts w:cs="Arial"/>
          <w:color w:val="000000"/>
          <w:sz w:val="28"/>
          <w:szCs w:val="28"/>
        </w:rPr>
        <w:t xml:space="preserve"> Manitoba</w:t>
      </w:r>
      <w:r>
        <w:rPr>
          <w:rFonts w:cs="Arial"/>
          <w:color w:val="000000"/>
          <w:sz w:val="28"/>
          <w:szCs w:val="28"/>
        </w:rPr>
        <w:t xml:space="preserve"> businesses and</w:t>
      </w:r>
      <w:r w:rsidR="00CC7A31" w:rsidRPr="00D70FA5">
        <w:rPr>
          <w:rFonts w:cs="Arial"/>
          <w:color w:val="000000"/>
          <w:sz w:val="28"/>
          <w:szCs w:val="28"/>
        </w:rPr>
        <w:t xml:space="preserve"> organizations with one or more employees</w:t>
      </w:r>
      <w:r w:rsidR="000C1A9D">
        <w:rPr>
          <w:rFonts w:cs="Arial"/>
          <w:color w:val="000000"/>
          <w:sz w:val="28"/>
          <w:szCs w:val="28"/>
        </w:rPr>
        <w:t>,</w:t>
      </w:r>
      <w:r w:rsidR="00CC7A31" w:rsidRPr="00D70FA5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such as</w:t>
      </w:r>
      <w:r w:rsidR="00343259" w:rsidRPr="00D70FA5">
        <w:rPr>
          <w:rFonts w:cs="Arial"/>
          <w:color w:val="000000"/>
          <w:sz w:val="28"/>
          <w:szCs w:val="28"/>
        </w:rPr>
        <w:t xml:space="preserve"> shops, restaurants</w:t>
      </w:r>
      <w:r w:rsidR="00967833">
        <w:rPr>
          <w:rFonts w:cs="Arial"/>
          <w:color w:val="000000"/>
          <w:sz w:val="28"/>
          <w:szCs w:val="28"/>
        </w:rPr>
        <w:t xml:space="preserve"> </w:t>
      </w:r>
      <w:r w:rsidR="00967833" w:rsidRPr="001A70B4">
        <w:rPr>
          <w:rFonts w:cs="Arial"/>
          <w:color w:val="000000"/>
          <w:sz w:val="28"/>
          <w:szCs w:val="28"/>
        </w:rPr>
        <w:t>and professional services</w:t>
      </w:r>
      <w:r w:rsidR="006B21A1">
        <w:rPr>
          <w:rFonts w:cs="Arial"/>
          <w:color w:val="000000"/>
          <w:sz w:val="28"/>
          <w:szCs w:val="28"/>
        </w:rPr>
        <w:t xml:space="preserve"> </w:t>
      </w:r>
    </w:p>
    <w:p w14:paraId="5AFF5F45" w14:textId="78FEB25C" w:rsidR="00343259" w:rsidRPr="000C1A9D" w:rsidRDefault="000E13BD" w:rsidP="004873E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line="288" w:lineRule="auto"/>
        <w:ind w:left="709" w:hanging="283"/>
        <w:rPr>
          <w:rFonts w:cs="Arial"/>
          <w:b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Non-profit </w:t>
      </w:r>
      <w:r w:rsidR="006B21A1">
        <w:rPr>
          <w:rFonts w:cs="Arial"/>
          <w:color w:val="000000"/>
          <w:sz w:val="28"/>
          <w:szCs w:val="28"/>
        </w:rPr>
        <w:t xml:space="preserve">organizations </w:t>
      </w:r>
      <w:r>
        <w:rPr>
          <w:rFonts w:cs="Arial"/>
          <w:color w:val="000000"/>
          <w:sz w:val="28"/>
          <w:szCs w:val="28"/>
        </w:rPr>
        <w:t xml:space="preserve">include </w:t>
      </w:r>
      <w:r w:rsidR="00343259" w:rsidRPr="00D70FA5">
        <w:rPr>
          <w:rFonts w:cs="Arial"/>
          <w:color w:val="000000"/>
          <w:sz w:val="28"/>
          <w:szCs w:val="28"/>
        </w:rPr>
        <w:t>charities, places of worship</w:t>
      </w:r>
      <w:r>
        <w:rPr>
          <w:rFonts w:cs="Arial"/>
          <w:color w:val="000000"/>
          <w:sz w:val="28"/>
          <w:szCs w:val="28"/>
        </w:rPr>
        <w:t>,</w:t>
      </w:r>
      <w:r w:rsidR="006B21A1">
        <w:rPr>
          <w:rFonts w:cs="Arial"/>
          <w:color w:val="000000"/>
          <w:sz w:val="28"/>
          <w:szCs w:val="28"/>
        </w:rPr>
        <w:t xml:space="preserve"> community organizations and</w:t>
      </w:r>
      <w:r>
        <w:rPr>
          <w:rFonts w:cs="Arial"/>
          <w:color w:val="000000"/>
          <w:sz w:val="28"/>
          <w:szCs w:val="28"/>
        </w:rPr>
        <w:t xml:space="preserve"> membership associations</w:t>
      </w:r>
      <w:r w:rsidR="000C1A9D">
        <w:rPr>
          <w:rFonts w:cs="Arial"/>
          <w:color w:val="000000"/>
          <w:sz w:val="28"/>
          <w:szCs w:val="28"/>
        </w:rPr>
        <w:t xml:space="preserve">  </w:t>
      </w:r>
    </w:p>
    <w:p w14:paraId="11F6C61E" w14:textId="77777777" w:rsidR="00842984" w:rsidRPr="0088447A" w:rsidRDefault="00443948" w:rsidP="008B0784">
      <w:pPr>
        <w:pStyle w:val="Heading2"/>
      </w:pPr>
      <w:r>
        <w:rPr>
          <w:rStyle w:val="Heading2Char"/>
          <w:b/>
        </w:rPr>
        <w:t>Reasonable accommodation</w:t>
      </w:r>
      <w:r w:rsidR="008F3C25">
        <w:rPr>
          <w:rStyle w:val="Heading2Char"/>
          <w:b/>
        </w:rPr>
        <w:t xml:space="preserve"> in the workplace</w:t>
      </w:r>
    </w:p>
    <w:p w14:paraId="431B1D87" w14:textId="762DE838" w:rsidR="008F3C25" w:rsidRPr="008F6991" w:rsidRDefault="008F6991" w:rsidP="00907C1F">
      <w:pPr>
        <w:autoSpaceDE w:val="0"/>
        <w:autoSpaceDN w:val="0"/>
        <w:adjustRightInd w:val="0"/>
        <w:spacing w:before="240" w:line="288" w:lineRule="auto"/>
        <w:rPr>
          <w:rFonts w:cs="Arial"/>
          <w:sz w:val="28"/>
          <w:szCs w:val="28"/>
        </w:rPr>
      </w:pPr>
      <w:r>
        <w:rPr>
          <w:sz w:val="28"/>
          <w:szCs w:val="28"/>
        </w:rPr>
        <w:t>The</w:t>
      </w:r>
      <w:r w:rsidRPr="008F6991">
        <w:rPr>
          <w:sz w:val="28"/>
          <w:szCs w:val="28"/>
          <w:lang w:val="en-CA"/>
        </w:rPr>
        <w:t xml:space="preserve"> </w:t>
      </w:r>
      <w:r w:rsidRPr="00DA577E">
        <w:rPr>
          <w:sz w:val="28"/>
          <w:szCs w:val="28"/>
          <w:lang w:val="en-CA"/>
        </w:rPr>
        <w:t>Accessibility Standard for Employment</w:t>
      </w:r>
      <w:r>
        <w:rPr>
          <w:sz w:val="28"/>
          <w:szCs w:val="28"/>
        </w:rPr>
        <w:t xml:space="preserve"> requires e</w:t>
      </w:r>
      <w:r w:rsidRPr="008F6991">
        <w:rPr>
          <w:sz w:val="28"/>
          <w:szCs w:val="28"/>
        </w:rPr>
        <w:t xml:space="preserve">mployers </w:t>
      </w:r>
      <w:r>
        <w:rPr>
          <w:sz w:val="28"/>
          <w:szCs w:val="28"/>
        </w:rPr>
        <w:t xml:space="preserve">to provide </w:t>
      </w:r>
      <w:hyperlink r:id="rId9" w:history="1">
        <w:r w:rsidRPr="00BA55B0">
          <w:rPr>
            <w:rStyle w:val="Hyperlink"/>
            <w:color w:val="0000FF"/>
            <w:sz w:val="28"/>
            <w:szCs w:val="28"/>
          </w:rPr>
          <w:t>reasonable accommodation</w:t>
        </w:r>
      </w:hyperlink>
      <w:r w:rsidRPr="00BA55B0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to people with disabilities. </w:t>
      </w:r>
      <w:r w:rsidR="003E1156" w:rsidRPr="00BA55B0">
        <w:rPr>
          <w:sz w:val="28"/>
          <w:szCs w:val="28"/>
        </w:rPr>
        <w:t>Most accommodations offer an adjustment to how things are usually done at little or no expense.</w:t>
      </w:r>
      <w:r w:rsidR="007C0932">
        <w:rPr>
          <w:sz w:val="28"/>
          <w:szCs w:val="28"/>
        </w:rPr>
        <w:t xml:space="preserve"> </w:t>
      </w:r>
      <w:r w:rsidR="008F3C25" w:rsidRPr="008F6991">
        <w:rPr>
          <w:rFonts w:cs="Arial"/>
          <w:sz w:val="28"/>
          <w:szCs w:val="28"/>
        </w:rPr>
        <w:t>A</w:t>
      </w:r>
      <w:r w:rsidR="00123E66">
        <w:rPr>
          <w:rFonts w:cs="Arial"/>
          <w:sz w:val="28"/>
          <w:szCs w:val="28"/>
        </w:rPr>
        <w:t xml:space="preserve"> workplace </w:t>
      </w:r>
      <w:r w:rsidR="008F3C25" w:rsidRPr="008F6991">
        <w:rPr>
          <w:rFonts w:cs="Arial"/>
          <w:sz w:val="28"/>
          <w:szCs w:val="28"/>
        </w:rPr>
        <w:t>accommodation is reasonable if it:</w:t>
      </w:r>
    </w:p>
    <w:p w14:paraId="02489977" w14:textId="411439FF" w:rsidR="008F3C25" w:rsidRPr="008F6991" w:rsidRDefault="008F3C25" w:rsidP="00907C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714" w:hanging="357"/>
        <w:rPr>
          <w:rFonts w:cs="Arial"/>
          <w:sz w:val="28"/>
          <w:szCs w:val="28"/>
        </w:rPr>
      </w:pPr>
      <w:r w:rsidRPr="008F6991">
        <w:rPr>
          <w:rFonts w:cs="Arial"/>
          <w:sz w:val="28"/>
          <w:szCs w:val="28"/>
        </w:rPr>
        <w:t xml:space="preserve">is required for an employee to carry out </w:t>
      </w:r>
      <w:r w:rsidR="00584EB9" w:rsidRPr="008F6991">
        <w:rPr>
          <w:rFonts w:cs="Arial"/>
          <w:sz w:val="28"/>
          <w:szCs w:val="28"/>
        </w:rPr>
        <w:t>workplace</w:t>
      </w:r>
      <w:r w:rsidRPr="008F6991">
        <w:rPr>
          <w:rFonts w:cs="Arial"/>
          <w:sz w:val="28"/>
          <w:szCs w:val="28"/>
        </w:rPr>
        <w:t xml:space="preserve"> responsibilities or to access benefits available to employees</w:t>
      </w:r>
    </w:p>
    <w:p w14:paraId="36342068" w14:textId="6A4B2EB2" w:rsidR="008F6991" w:rsidRPr="001A70B4" w:rsidRDefault="008F3C25" w:rsidP="008F69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714" w:hanging="357"/>
        <w:rPr>
          <w:sz w:val="28"/>
          <w:szCs w:val="28"/>
        </w:rPr>
      </w:pPr>
      <w:r w:rsidRPr="008F6991">
        <w:rPr>
          <w:rFonts w:cs="Arial"/>
          <w:sz w:val="28"/>
          <w:szCs w:val="28"/>
        </w:rPr>
        <w:t>would not result i</w:t>
      </w:r>
      <w:r w:rsidR="008F6991" w:rsidRPr="008F6991">
        <w:rPr>
          <w:rFonts w:cs="Arial"/>
          <w:sz w:val="28"/>
          <w:szCs w:val="28"/>
        </w:rPr>
        <w:t>n undue hardship</w:t>
      </w:r>
      <w:r w:rsidR="00870038">
        <w:rPr>
          <w:rFonts w:cs="Arial"/>
          <w:sz w:val="28"/>
          <w:szCs w:val="28"/>
        </w:rPr>
        <w:t>,</w:t>
      </w:r>
      <w:r w:rsidR="003E1156">
        <w:rPr>
          <w:rFonts w:cs="Arial"/>
          <w:sz w:val="28"/>
          <w:szCs w:val="28"/>
        </w:rPr>
        <w:t xml:space="preserve"> </w:t>
      </w:r>
      <w:r w:rsidR="00967833" w:rsidRPr="001A70B4">
        <w:rPr>
          <w:rFonts w:cs="Arial"/>
          <w:sz w:val="28"/>
          <w:szCs w:val="28"/>
        </w:rPr>
        <w:t xml:space="preserve">such as </w:t>
      </w:r>
      <w:r w:rsidR="008F6991" w:rsidRPr="001A70B4">
        <w:rPr>
          <w:rFonts w:cs="Arial"/>
          <w:sz w:val="28"/>
          <w:szCs w:val="28"/>
        </w:rPr>
        <w:t xml:space="preserve">safety </w:t>
      </w:r>
      <w:r w:rsidR="00967833" w:rsidRPr="001A70B4">
        <w:rPr>
          <w:rFonts w:cs="Arial"/>
          <w:sz w:val="28"/>
          <w:szCs w:val="28"/>
        </w:rPr>
        <w:t xml:space="preserve">risks to </w:t>
      </w:r>
      <w:r w:rsidR="008F6991" w:rsidRPr="001A70B4">
        <w:rPr>
          <w:rFonts w:cs="Arial"/>
          <w:sz w:val="28"/>
          <w:szCs w:val="28"/>
        </w:rPr>
        <w:t>other staff</w:t>
      </w:r>
    </w:p>
    <w:p w14:paraId="08CBF5C7" w14:textId="77777777" w:rsidR="008F6991" w:rsidRPr="0086705B" w:rsidRDefault="008F6991" w:rsidP="008F6991">
      <w:pPr>
        <w:spacing w:before="120" w:after="120" w:line="288" w:lineRule="auto"/>
        <w:rPr>
          <w:sz w:val="28"/>
          <w:szCs w:val="28"/>
          <w:lang w:val="en"/>
        </w:rPr>
      </w:pPr>
      <w:r>
        <w:rPr>
          <w:sz w:val="28"/>
          <w:szCs w:val="28"/>
        </w:rPr>
        <w:t>R</w:t>
      </w:r>
      <w:r w:rsidRPr="008F6991">
        <w:rPr>
          <w:sz w:val="28"/>
          <w:szCs w:val="28"/>
        </w:rPr>
        <w:t>easonable accommodation level</w:t>
      </w:r>
      <w:r>
        <w:rPr>
          <w:sz w:val="28"/>
          <w:szCs w:val="28"/>
        </w:rPr>
        <w:t>s the playing field</w:t>
      </w:r>
      <w:r w:rsidRPr="008F6991">
        <w:rPr>
          <w:sz w:val="28"/>
          <w:szCs w:val="28"/>
        </w:rPr>
        <w:t xml:space="preserve"> for employee</w:t>
      </w:r>
      <w:r>
        <w:rPr>
          <w:sz w:val="28"/>
          <w:szCs w:val="28"/>
        </w:rPr>
        <w:t xml:space="preserve">s with disabilities, </w:t>
      </w:r>
      <w:r w:rsidRPr="008F6991">
        <w:rPr>
          <w:sz w:val="28"/>
          <w:szCs w:val="28"/>
        </w:rPr>
        <w:t xml:space="preserve">so they can equally access opportunities available to others in the workplace. </w:t>
      </w:r>
      <w:r w:rsidR="003E1156" w:rsidRPr="00D21533">
        <w:rPr>
          <w:sz w:val="28"/>
          <w:szCs w:val="28"/>
        </w:rPr>
        <w:t>The e</w:t>
      </w:r>
      <w:r w:rsidRPr="00D21533">
        <w:rPr>
          <w:sz w:val="28"/>
          <w:szCs w:val="28"/>
        </w:rPr>
        <w:t>mployer and employee share</w:t>
      </w:r>
      <w:r w:rsidR="003E1156" w:rsidRPr="00D21533">
        <w:rPr>
          <w:sz w:val="28"/>
          <w:szCs w:val="28"/>
        </w:rPr>
        <w:t xml:space="preserve"> the</w:t>
      </w:r>
      <w:r w:rsidRPr="00D21533">
        <w:rPr>
          <w:sz w:val="28"/>
          <w:szCs w:val="28"/>
        </w:rPr>
        <w:t xml:space="preserve"> responsibility </w:t>
      </w:r>
      <w:r w:rsidRPr="00D21533">
        <w:rPr>
          <w:sz w:val="28"/>
          <w:szCs w:val="28"/>
          <w:lang w:val="en"/>
        </w:rPr>
        <w:t>to find</w:t>
      </w:r>
      <w:r w:rsidR="00123E66" w:rsidRPr="00D21533">
        <w:rPr>
          <w:sz w:val="28"/>
          <w:szCs w:val="28"/>
          <w:lang w:val="en"/>
        </w:rPr>
        <w:t xml:space="preserve"> </w:t>
      </w:r>
      <w:r w:rsidR="003E1156" w:rsidRPr="00D21533">
        <w:rPr>
          <w:sz w:val="28"/>
          <w:szCs w:val="28"/>
          <w:lang w:val="en"/>
        </w:rPr>
        <w:t xml:space="preserve">the right </w:t>
      </w:r>
      <w:r w:rsidR="00123E66" w:rsidRPr="00D21533">
        <w:rPr>
          <w:sz w:val="28"/>
          <w:szCs w:val="28"/>
          <w:lang w:val="en"/>
        </w:rPr>
        <w:t>solution</w:t>
      </w:r>
      <w:r w:rsidRPr="00D21533">
        <w:rPr>
          <w:sz w:val="28"/>
          <w:szCs w:val="28"/>
          <w:lang w:val="en"/>
        </w:rPr>
        <w:t>.</w:t>
      </w:r>
      <w:r w:rsidR="00123E66">
        <w:rPr>
          <w:sz w:val="28"/>
          <w:szCs w:val="28"/>
          <w:lang w:val="en"/>
        </w:rPr>
        <w:t xml:space="preserve"> </w:t>
      </w:r>
    </w:p>
    <w:p w14:paraId="13A07C0F" w14:textId="77777777" w:rsidR="00E6615D" w:rsidRPr="003E1156" w:rsidRDefault="00E6615D" w:rsidP="00123E66">
      <w:pPr>
        <w:autoSpaceDE w:val="0"/>
        <w:autoSpaceDN w:val="0"/>
        <w:adjustRightInd w:val="0"/>
        <w:spacing w:line="288" w:lineRule="auto"/>
        <w:rPr>
          <w:sz w:val="8"/>
          <w:szCs w:val="8"/>
        </w:rPr>
      </w:pPr>
    </w:p>
    <w:p w14:paraId="0EC3F7BC" w14:textId="77777777" w:rsidR="00123E66" w:rsidRPr="005F185B" w:rsidRDefault="004873E1" w:rsidP="008F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  <w:r w:rsidRPr="005F185B">
        <w:rPr>
          <w:b/>
          <w:sz w:val="28"/>
          <w:szCs w:val="28"/>
        </w:rPr>
        <w:t xml:space="preserve">Example: </w:t>
      </w:r>
      <w:r w:rsidR="00C3590F" w:rsidRPr="005F185B">
        <w:rPr>
          <w:b/>
          <w:sz w:val="28"/>
          <w:szCs w:val="28"/>
        </w:rPr>
        <w:t xml:space="preserve"> </w:t>
      </w:r>
    </w:p>
    <w:p w14:paraId="0F03A830" w14:textId="08DEFA33" w:rsidR="00584EB9" w:rsidRPr="00123E66" w:rsidRDefault="00EA1BFB" w:rsidP="008F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1A70B4">
        <w:rPr>
          <w:sz w:val="28"/>
          <w:szCs w:val="28"/>
        </w:rPr>
        <w:t xml:space="preserve">An employee </w:t>
      </w:r>
      <w:r w:rsidR="00123E66" w:rsidRPr="001A70B4">
        <w:rPr>
          <w:sz w:val="28"/>
          <w:szCs w:val="28"/>
        </w:rPr>
        <w:t>tells her employer</w:t>
      </w:r>
      <w:r w:rsidRPr="001A70B4">
        <w:rPr>
          <w:sz w:val="28"/>
          <w:szCs w:val="28"/>
        </w:rPr>
        <w:t xml:space="preserve"> that since </w:t>
      </w:r>
      <w:r w:rsidR="00C3590F" w:rsidRPr="001A70B4">
        <w:rPr>
          <w:sz w:val="28"/>
          <w:szCs w:val="28"/>
        </w:rPr>
        <w:t>her</w:t>
      </w:r>
      <w:r w:rsidRPr="001A70B4">
        <w:rPr>
          <w:sz w:val="28"/>
          <w:szCs w:val="28"/>
        </w:rPr>
        <w:t xml:space="preserve"> knee replacement surgery, </w:t>
      </w:r>
      <w:r w:rsidR="00C3590F" w:rsidRPr="001A70B4">
        <w:rPr>
          <w:sz w:val="28"/>
          <w:szCs w:val="28"/>
        </w:rPr>
        <w:t>s</w:t>
      </w:r>
      <w:r w:rsidRPr="001A70B4">
        <w:rPr>
          <w:sz w:val="28"/>
          <w:szCs w:val="28"/>
        </w:rPr>
        <w:t xml:space="preserve">he has </w:t>
      </w:r>
      <w:r w:rsidR="007C0932" w:rsidRPr="001A70B4">
        <w:rPr>
          <w:sz w:val="28"/>
          <w:szCs w:val="28"/>
        </w:rPr>
        <w:t>difficult</w:t>
      </w:r>
      <w:r w:rsidR="006503D8">
        <w:rPr>
          <w:sz w:val="28"/>
          <w:szCs w:val="28"/>
        </w:rPr>
        <w:t>y</w:t>
      </w:r>
      <w:r w:rsidR="007C0932" w:rsidRPr="001A70B4">
        <w:rPr>
          <w:sz w:val="28"/>
          <w:szCs w:val="28"/>
        </w:rPr>
        <w:t xml:space="preserve"> standing for long periods. </w:t>
      </w:r>
      <w:r w:rsidR="001A70B4">
        <w:rPr>
          <w:sz w:val="28"/>
          <w:szCs w:val="28"/>
        </w:rPr>
        <w:t xml:space="preserve"> </w:t>
      </w:r>
      <w:r w:rsidRPr="001A70B4">
        <w:rPr>
          <w:sz w:val="28"/>
          <w:szCs w:val="28"/>
        </w:rPr>
        <w:t>The employer accommodate</w:t>
      </w:r>
      <w:r w:rsidR="007C0932" w:rsidRPr="001A70B4">
        <w:rPr>
          <w:sz w:val="28"/>
          <w:szCs w:val="28"/>
        </w:rPr>
        <w:t>s</w:t>
      </w:r>
      <w:r w:rsidRPr="001A70B4">
        <w:rPr>
          <w:sz w:val="28"/>
          <w:szCs w:val="28"/>
        </w:rPr>
        <w:t xml:space="preserve"> </w:t>
      </w:r>
      <w:r w:rsidR="00C3590F" w:rsidRPr="001A70B4">
        <w:rPr>
          <w:sz w:val="28"/>
          <w:szCs w:val="28"/>
        </w:rPr>
        <w:t>her</w:t>
      </w:r>
      <w:r w:rsidRPr="001A70B4">
        <w:rPr>
          <w:sz w:val="28"/>
          <w:szCs w:val="28"/>
        </w:rPr>
        <w:t xml:space="preserve"> needs by offering the option of sitting while performing </w:t>
      </w:r>
      <w:r w:rsidR="00C3590F" w:rsidRPr="001A70B4">
        <w:rPr>
          <w:sz w:val="28"/>
          <w:szCs w:val="28"/>
        </w:rPr>
        <w:t>her</w:t>
      </w:r>
      <w:r w:rsidRPr="001A70B4">
        <w:rPr>
          <w:sz w:val="28"/>
          <w:szCs w:val="28"/>
        </w:rPr>
        <w:t xml:space="preserve"> duties.</w:t>
      </w:r>
    </w:p>
    <w:p w14:paraId="1A57F874" w14:textId="77777777" w:rsidR="009D2D75" w:rsidRDefault="00154310" w:rsidP="00907C1F">
      <w:pPr>
        <w:pStyle w:val="Heading1"/>
      </w:pPr>
      <w:r w:rsidRPr="00FF0E4F">
        <w:lastRenderedPageBreak/>
        <w:t xml:space="preserve">Employer Requirements </w:t>
      </w:r>
    </w:p>
    <w:p w14:paraId="3BE34AC4" w14:textId="5BBAE8B5" w:rsidR="00154310" w:rsidRPr="00154310" w:rsidRDefault="0086705B" w:rsidP="004873E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F241B">
        <w:rPr>
          <w:sz w:val="28"/>
          <w:szCs w:val="28"/>
        </w:rPr>
        <w:t>Accessibility Standard for Employment</w:t>
      </w:r>
      <w:r>
        <w:rPr>
          <w:sz w:val="28"/>
          <w:szCs w:val="28"/>
        </w:rPr>
        <w:t xml:space="preserve"> calls on all employers </w:t>
      </w:r>
      <w:r w:rsidR="00154310" w:rsidRPr="00154310">
        <w:rPr>
          <w:sz w:val="28"/>
          <w:szCs w:val="28"/>
        </w:rPr>
        <w:t>to</w:t>
      </w:r>
      <w:r w:rsidR="00E6615D">
        <w:rPr>
          <w:sz w:val="28"/>
          <w:szCs w:val="28"/>
        </w:rPr>
        <w:t xml:space="preserve"> have </w:t>
      </w:r>
      <w:r w:rsidR="00045F96">
        <w:rPr>
          <w:sz w:val="28"/>
          <w:szCs w:val="28"/>
        </w:rPr>
        <w:t xml:space="preserve">measures, </w:t>
      </w:r>
      <w:r w:rsidR="00E6615D">
        <w:rPr>
          <w:sz w:val="28"/>
          <w:szCs w:val="28"/>
        </w:rPr>
        <w:t xml:space="preserve">policies and practices to provide reasonable accommodations for employees and applicants. </w:t>
      </w:r>
      <w:r w:rsidR="005F185B" w:rsidRPr="00D21533">
        <w:rPr>
          <w:sz w:val="28"/>
          <w:szCs w:val="28"/>
        </w:rPr>
        <w:t xml:space="preserve">Employers </w:t>
      </w:r>
      <w:r w:rsidR="00D21533" w:rsidRPr="00A15EED">
        <w:rPr>
          <w:sz w:val="28"/>
          <w:szCs w:val="28"/>
        </w:rPr>
        <w:t>need to</w:t>
      </w:r>
      <w:r w:rsidR="005F185B">
        <w:rPr>
          <w:sz w:val="28"/>
          <w:szCs w:val="28"/>
        </w:rPr>
        <w:t xml:space="preserve"> c</w:t>
      </w:r>
      <w:r w:rsidRPr="00154310">
        <w:rPr>
          <w:sz w:val="28"/>
          <w:szCs w:val="28"/>
        </w:rPr>
        <w:t xml:space="preserve">onsider reasonable accommodation at </w:t>
      </w:r>
      <w:r w:rsidR="005F185B">
        <w:rPr>
          <w:sz w:val="28"/>
          <w:szCs w:val="28"/>
        </w:rPr>
        <w:t xml:space="preserve">various </w:t>
      </w:r>
      <w:r w:rsidRPr="00154310">
        <w:rPr>
          <w:sz w:val="28"/>
          <w:szCs w:val="28"/>
        </w:rPr>
        <w:t>stages of employment</w:t>
      </w:r>
      <w:r w:rsidR="008F241B">
        <w:rPr>
          <w:sz w:val="28"/>
          <w:szCs w:val="28"/>
        </w:rPr>
        <w:t xml:space="preserve"> as it applies </w:t>
      </w:r>
      <w:r w:rsidR="008F241B" w:rsidRPr="00D21533">
        <w:rPr>
          <w:sz w:val="28"/>
          <w:szCs w:val="28"/>
        </w:rPr>
        <w:t xml:space="preserve">to </w:t>
      </w:r>
      <w:r w:rsidR="005F185B" w:rsidRPr="00D21533">
        <w:rPr>
          <w:sz w:val="28"/>
          <w:szCs w:val="28"/>
        </w:rPr>
        <w:t>their</w:t>
      </w:r>
      <w:r w:rsidR="008F241B">
        <w:rPr>
          <w:sz w:val="28"/>
          <w:szCs w:val="28"/>
        </w:rPr>
        <w:t xml:space="preserve"> organization</w:t>
      </w:r>
      <w:r w:rsidR="005F185B">
        <w:rPr>
          <w:sz w:val="28"/>
          <w:szCs w:val="28"/>
        </w:rPr>
        <w:t>s</w:t>
      </w:r>
      <w:r w:rsidR="00AE118B">
        <w:rPr>
          <w:sz w:val="28"/>
          <w:szCs w:val="28"/>
        </w:rPr>
        <w:t>. This includes</w:t>
      </w:r>
      <w:r w:rsidR="008F241B">
        <w:rPr>
          <w:sz w:val="28"/>
          <w:szCs w:val="28"/>
        </w:rPr>
        <w:t>:</w:t>
      </w:r>
    </w:p>
    <w:p w14:paraId="19B805C4" w14:textId="77777777" w:rsidR="00613A05" w:rsidRPr="0086705B" w:rsidRDefault="001B792C" w:rsidP="00B60F7E">
      <w:pPr>
        <w:pStyle w:val="Heading3"/>
        <w:spacing w:before="240" w:after="80" w:line="288" w:lineRule="auto"/>
      </w:pPr>
      <w:r w:rsidRPr="0086705B">
        <w:t>R</w:t>
      </w:r>
      <w:r w:rsidR="001E226B" w:rsidRPr="0086705B">
        <w:t>ecruitment</w:t>
      </w:r>
    </w:p>
    <w:p w14:paraId="43C1EB66" w14:textId="559AD312" w:rsidR="00613A05" w:rsidRPr="0086705B" w:rsidRDefault="00D04734" w:rsidP="004873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714" w:hanging="357"/>
        <w:rPr>
          <w:rFonts w:cs="Arial"/>
          <w:sz w:val="28"/>
          <w:szCs w:val="28"/>
        </w:rPr>
      </w:pPr>
      <w:r w:rsidRPr="0086705B">
        <w:rPr>
          <w:rFonts w:cs="Arial"/>
          <w:sz w:val="28"/>
          <w:szCs w:val="28"/>
        </w:rPr>
        <w:t>I</w:t>
      </w:r>
      <w:r w:rsidR="00BC1228" w:rsidRPr="0086705B">
        <w:rPr>
          <w:rFonts w:cs="Arial"/>
          <w:sz w:val="28"/>
          <w:szCs w:val="28"/>
        </w:rPr>
        <w:t xml:space="preserve">nform applicants </w:t>
      </w:r>
      <w:r w:rsidR="00613A05" w:rsidRPr="0086705B">
        <w:rPr>
          <w:rFonts w:cs="Arial"/>
          <w:sz w:val="28"/>
          <w:szCs w:val="28"/>
        </w:rPr>
        <w:t>that</w:t>
      </w:r>
      <w:r w:rsidR="00BC1228" w:rsidRPr="0086705B">
        <w:rPr>
          <w:rFonts w:cs="Arial"/>
          <w:sz w:val="28"/>
          <w:szCs w:val="28"/>
        </w:rPr>
        <w:t xml:space="preserve"> </w:t>
      </w:r>
      <w:r w:rsidR="006A41E0">
        <w:rPr>
          <w:rFonts w:cs="Arial"/>
          <w:sz w:val="28"/>
          <w:szCs w:val="28"/>
        </w:rPr>
        <w:t xml:space="preserve">reasonable </w:t>
      </w:r>
      <w:r w:rsidR="00BC1228" w:rsidRPr="0086705B">
        <w:rPr>
          <w:rFonts w:cs="Arial"/>
          <w:sz w:val="28"/>
          <w:szCs w:val="28"/>
        </w:rPr>
        <w:t xml:space="preserve">accommodations </w:t>
      </w:r>
      <w:r w:rsidR="00613A05" w:rsidRPr="0086705B">
        <w:rPr>
          <w:rFonts w:cs="Arial"/>
          <w:sz w:val="28"/>
          <w:szCs w:val="28"/>
        </w:rPr>
        <w:t>are available on request</w:t>
      </w:r>
      <w:r w:rsidR="006A41E0">
        <w:rPr>
          <w:rFonts w:cs="Arial"/>
          <w:sz w:val="28"/>
          <w:szCs w:val="28"/>
        </w:rPr>
        <w:t xml:space="preserve"> and consult with affected applicants on the </w:t>
      </w:r>
      <w:r w:rsidR="00045F96">
        <w:rPr>
          <w:rFonts w:cs="Arial"/>
          <w:sz w:val="28"/>
          <w:szCs w:val="28"/>
        </w:rPr>
        <w:t xml:space="preserve">requested </w:t>
      </w:r>
      <w:r w:rsidR="006A41E0">
        <w:rPr>
          <w:rFonts w:cs="Arial"/>
          <w:sz w:val="28"/>
          <w:szCs w:val="28"/>
        </w:rPr>
        <w:t>accommodation</w:t>
      </w:r>
    </w:p>
    <w:p w14:paraId="01706E91" w14:textId="78839F4B" w:rsidR="00BC1228" w:rsidRDefault="008F3C25" w:rsidP="004873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 w:rsidRPr="0086705B">
        <w:rPr>
          <w:rFonts w:cs="Arial"/>
          <w:sz w:val="28"/>
          <w:szCs w:val="28"/>
        </w:rPr>
        <w:t>Offer</w:t>
      </w:r>
      <w:r w:rsidR="00BC1228" w:rsidRPr="0086705B">
        <w:rPr>
          <w:rFonts w:cs="Arial"/>
          <w:sz w:val="28"/>
          <w:szCs w:val="28"/>
        </w:rPr>
        <w:t xml:space="preserve"> </w:t>
      </w:r>
      <w:r w:rsidR="00045F96">
        <w:rPr>
          <w:rFonts w:cs="Arial"/>
          <w:sz w:val="28"/>
          <w:szCs w:val="28"/>
        </w:rPr>
        <w:t>and</w:t>
      </w:r>
      <w:r w:rsidR="00045F96" w:rsidRPr="0086705B">
        <w:rPr>
          <w:rFonts w:cs="Arial"/>
          <w:sz w:val="28"/>
          <w:szCs w:val="28"/>
        </w:rPr>
        <w:t xml:space="preserve"> </w:t>
      </w:r>
      <w:r w:rsidRPr="0086705B">
        <w:rPr>
          <w:rFonts w:cs="Arial"/>
          <w:sz w:val="28"/>
          <w:szCs w:val="28"/>
        </w:rPr>
        <w:t xml:space="preserve">provide </w:t>
      </w:r>
      <w:r w:rsidR="00613A05" w:rsidRPr="0086705B">
        <w:rPr>
          <w:rFonts w:cs="Arial"/>
          <w:sz w:val="28"/>
          <w:szCs w:val="28"/>
        </w:rPr>
        <w:t xml:space="preserve">reasonable accommodations to </w:t>
      </w:r>
      <w:r w:rsidRPr="0086705B">
        <w:rPr>
          <w:rFonts w:cs="Arial"/>
          <w:sz w:val="28"/>
          <w:szCs w:val="28"/>
        </w:rPr>
        <w:t xml:space="preserve">the </w:t>
      </w:r>
      <w:r w:rsidR="00613A05" w:rsidRPr="0086705B">
        <w:rPr>
          <w:rFonts w:cs="Arial"/>
          <w:sz w:val="28"/>
          <w:szCs w:val="28"/>
        </w:rPr>
        <w:t xml:space="preserve">individuals participating in the </w:t>
      </w:r>
      <w:r w:rsidR="00BC1228" w:rsidRPr="0086705B">
        <w:rPr>
          <w:rFonts w:cs="Arial"/>
          <w:sz w:val="28"/>
          <w:szCs w:val="28"/>
        </w:rPr>
        <w:t xml:space="preserve">selection process </w:t>
      </w:r>
    </w:p>
    <w:p w14:paraId="514E613B" w14:textId="77777777" w:rsidR="00613A05" w:rsidRPr="0086705B" w:rsidRDefault="008F3C25" w:rsidP="00B60F7E">
      <w:pPr>
        <w:pStyle w:val="Heading3"/>
        <w:spacing w:before="240" w:after="80" w:line="288" w:lineRule="auto"/>
      </w:pPr>
      <w:r w:rsidRPr="0086705B">
        <w:t>Offer of</w:t>
      </w:r>
      <w:r w:rsidR="00BC1228" w:rsidRPr="0086705B">
        <w:t xml:space="preserve"> employment</w:t>
      </w:r>
    </w:p>
    <w:p w14:paraId="46F4E2E2" w14:textId="454D2605" w:rsidR="008C1F8E" w:rsidRPr="0086705B" w:rsidRDefault="0061425D" w:rsidP="004873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709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Notify </w:t>
      </w:r>
      <w:r w:rsidR="00613A05" w:rsidRPr="0086705B">
        <w:rPr>
          <w:rFonts w:cs="Arial"/>
          <w:sz w:val="28"/>
          <w:szCs w:val="28"/>
        </w:rPr>
        <w:t>new hire</w:t>
      </w:r>
      <w:r w:rsidR="000D14E0" w:rsidRPr="0086705B"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 xml:space="preserve"> about</w:t>
      </w:r>
      <w:r w:rsidR="008F3C25" w:rsidRPr="0086705B">
        <w:rPr>
          <w:rFonts w:cs="Arial"/>
          <w:sz w:val="28"/>
          <w:szCs w:val="28"/>
        </w:rPr>
        <w:t xml:space="preserve"> the organization</w:t>
      </w:r>
      <w:r w:rsidR="00BC1228" w:rsidRPr="0086705B">
        <w:rPr>
          <w:rFonts w:cs="Arial"/>
          <w:sz w:val="28"/>
          <w:szCs w:val="28"/>
        </w:rPr>
        <w:t xml:space="preserve">'s policies for accommodating </w:t>
      </w:r>
      <w:r w:rsidR="00A66E46" w:rsidRPr="0086705B">
        <w:rPr>
          <w:rFonts w:cs="Arial"/>
          <w:sz w:val="28"/>
          <w:szCs w:val="28"/>
        </w:rPr>
        <w:t>employees in the workplace</w:t>
      </w:r>
    </w:p>
    <w:p w14:paraId="3BB0E439" w14:textId="77777777" w:rsidR="00842984" w:rsidRPr="00907C1F" w:rsidRDefault="0086705B" w:rsidP="00B60F7E">
      <w:pPr>
        <w:pStyle w:val="Heading3"/>
        <w:spacing w:before="240" w:after="80" w:line="288" w:lineRule="auto"/>
      </w:pPr>
      <w:r w:rsidRPr="00907C1F">
        <w:rPr>
          <w:lang w:val="en-CA"/>
        </w:rPr>
        <w:t>On the job</w:t>
      </w:r>
    </w:p>
    <w:p w14:paraId="0C303CAC" w14:textId="228BCC1B" w:rsidR="00842984" w:rsidRPr="0086705B" w:rsidRDefault="003F4677" w:rsidP="00487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During</w:t>
      </w:r>
      <w:r w:rsidR="0061425D" w:rsidRPr="0086705B">
        <w:rPr>
          <w:rFonts w:cs="Arial"/>
          <w:sz w:val="28"/>
          <w:szCs w:val="28"/>
        </w:rPr>
        <w:t xml:space="preserve"> performance management</w:t>
      </w:r>
      <w:r w:rsidR="0061425D">
        <w:rPr>
          <w:rFonts w:cs="Arial"/>
          <w:sz w:val="28"/>
          <w:szCs w:val="28"/>
        </w:rPr>
        <w:t>, c</w:t>
      </w:r>
      <w:r w:rsidR="008C1F8E" w:rsidRPr="0086705B">
        <w:rPr>
          <w:rFonts w:cs="Arial"/>
          <w:sz w:val="28"/>
          <w:szCs w:val="28"/>
        </w:rPr>
        <w:t xml:space="preserve">onsider </w:t>
      </w:r>
      <w:r>
        <w:rPr>
          <w:rFonts w:cs="Arial"/>
          <w:sz w:val="28"/>
          <w:szCs w:val="28"/>
        </w:rPr>
        <w:t xml:space="preserve">whether </w:t>
      </w:r>
      <w:r w:rsidR="00CF33D3">
        <w:rPr>
          <w:rFonts w:cs="Arial"/>
          <w:sz w:val="28"/>
          <w:szCs w:val="28"/>
        </w:rPr>
        <w:t xml:space="preserve">a </w:t>
      </w:r>
      <w:r>
        <w:rPr>
          <w:rFonts w:cs="Arial"/>
          <w:sz w:val="28"/>
          <w:szCs w:val="28"/>
        </w:rPr>
        <w:t xml:space="preserve">workplace accommodation could remove </w:t>
      </w:r>
      <w:r w:rsidR="00CF33D3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</w:t>
      </w:r>
      <w:r w:rsidR="0061425D">
        <w:rPr>
          <w:rFonts w:cs="Arial"/>
          <w:sz w:val="28"/>
          <w:szCs w:val="28"/>
        </w:rPr>
        <w:t xml:space="preserve">barrier </w:t>
      </w:r>
      <w:r>
        <w:rPr>
          <w:rFonts w:cs="Arial"/>
          <w:sz w:val="28"/>
          <w:szCs w:val="28"/>
        </w:rPr>
        <w:t xml:space="preserve">affecting job performance </w:t>
      </w:r>
    </w:p>
    <w:p w14:paraId="31943D6B" w14:textId="75EC673F" w:rsidR="00842984" w:rsidRPr="00907C1F" w:rsidRDefault="00FD6058" w:rsidP="00487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Consider how a workplace </w:t>
      </w:r>
      <w:r w:rsidR="008C1F8E" w:rsidRPr="0086705B">
        <w:rPr>
          <w:rFonts w:cs="Arial"/>
          <w:sz w:val="28"/>
          <w:szCs w:val="28"/>
        </w:rPr>
        <w:t xml:space="preserve">accommodation </w:t>
      </w:r>
      <w:r>
        <w:rPr>
          <w:rFonts w:cs="Arial"/>
          <w:sz w:val="28"/>
          <w:szCs w:val="28"/>
        </w:rPr>
        <w:t>may support an employee’s</w:t>
      </w:r>
      <w:r w:rsidR="0061425D">
        <w:rPr>
          <w:rFonts w:cs="Arial"/>
          <w:sz w:val="28"/>
          <w:szCs w:val="28"/>
        </w:rPr>
        <w:t xml:space="preserve"> opportunities for</w:t>
      </w:r>
      <w:r w:rsidR="008C1F8E" w:rsidRPr="0086705B">
        <w:rPr>
          <w:rFonts w:cs="Arial"/>
          <w:sz w:val="28"/>
          <w:szCs w:val="28"/>
        </w:rPr>
        <w:t xml:space="preserve"> </w:t>
      </w:r>
      <w:r w:rsidR="00842984" w:rsidRPr="0086705B">
        <w:rPr>
          <w:rFonts w:cs="Arial"/>
          <w:sz w:val="28"/>
          <w:szCs w:val="28"/>
        </w:rPr>
        <w:t xml:space="preserve">training </w:t>
      </w:r>
      <w:r w:rsidR="00842984" w:rsidRPr="00907C1F">
        <w:rPr>
          <w:rFonts w:cs="Arial"/>
          <w:sz w:val="28"/>
          <w:szCs w:val="28"/>
        </w:rPr>
        <w:t>and advancement</w:t>
      </w:r>
    </w:p>
    <w:p w14:paraId="1F050EC9" w14:textId="01C38542" w:rsidR="00FD6058" w:rsidRDefault="006A41E0" w:rsidP="006A41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 w:rsidRPr="00907C1F">
        <w:rPr>
          <w:rFonts w:cs="Arial"/>
          <w:sz w:val="28"/>
          <w:szCs w:val="28"/>
        </w:rPr>
        <w:t>Inform employees about employment policies and practices and any updates</w:t>
      </w:r>
    </w:p>
    <w:p w14:paraId="2014F17D" w14:textId="3F42221B" w:rsidR="006A41E0" w:rsidRPr="006A41E0" w:rsidRDefault="00FD6058" w:rsidP="006A41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Offer to provide</w:t>
      </w:r>
      <w:r w:rsidR="006A41E0" w:rsidRPr="00907C1F">
        <w:rPr>
          <w:rFonts w:cs="Arial"/>
          <w:sz w:val="28"/>
          <w:szCs w:val="28"/>
        </w:rPr>
        <w:t xml:space="preserve"> </w:t>
      </w:r>
      <w:r w:rsidR="006A41E0" w:rsidRPr="006A41E0">
        <w:rPr>
          <w:rFonts w:cs="Arial"/>
          <w:sz w:val="28"/>
          <w:szCs w:val="28"/>
        </w:rPr>
        <w:t>information in accessible formats and</w:t>
      </w:r>
      <w:r>
        <w:rPr>
          <w:rFonts w:cs="Arial"/>
          <w:sz w:val="28"/>
          <w:szCs w:val="28"/>
        </w:rPr>
        <w:t xml:space="preserve"> with</w:t>
      </w:r>
      <w:r w:rsidR="006A41E0" w:rsidRPr="006A41E0">
        <w:rPr>
          <w:rFonts w:cs="Arial"/>
          <w:sz w:val="28"/>
          <w:szCs w:val="28"/>
        </w:rPr>
        <w:t xml:space="preserve"> communication supports</w:t>
      </w:r>
    </w:p>
    <w:p w14:paraId="5E81124A" w14:textId="3F0CABD3" w:rsidR="00573313" w:rsidRPr="00907C1F" w:rsidRDefault="00573313" w:rsidP="00487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 w:rsidRPr="006A41E0">
        <w:rPr>
          <w:rFonts w:cs="Arial"/>
          <w:sz w:val="28"/>
          <w:szCs w:val="28"/>
        </w:rPr>
        <w:t>Develop an individualized accommodation plan</w:t>
      </w:r>
      <w:r w:rsidRPr="00907C1F">
        <w:rPr>
          <w:rFonts w:cs="Arial"/>
          <w:sz w:val="28"/>
          <w:szCs w:val="28"/>
        </w:rPr>
        <w:t xml:space="preserve"> if an employee requests it</w:t>
      </w:r>
    </w:p>
    <w:p w14:paraId="18A77E79" w14:textId="77777777" w:rsidR="00842984" w:rsidRPr="0088447A" w:rsidRDefault="00842984" w:rsidP="00B60F7E">
      <w:pPr>
        <w:pStyle w:val="Heading3"/>
        <w:spacing w:before="240" w:after="80" w:line="288" w:lineRule="auto"/>
      </w:pPr>
      <w:r w:rsidRPr="0088447A">
        <w:t xml:space="preserve">Return to work </w:t>
      </w:r>
    </w:p>
    <w:p w14:paraId="6CAB9669" w14:textId="26E1DC39" w:rsidR="008F241B" w:rsidRDefault="00D04734" w:rsidP="00487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</w:t>
      </w:r>
      <w:r w:rsidR="00842984" w:rsidRPr="0088447A">
        <w:rPr>
          <w:rFonts w:cs="Arial"/>
          <w:sz w:val="28"/>
          <w:szCs w:val="28"/>
        </w:rPr>
        <w:t xml:space="preserve">reate a policy that sets out the steps to reintroduce </w:t>
      </w:r>
      <w:r w:rsidR="008C1F8E">
        <w:rPr>
          <w:rFonts w:cs="Arial"/>
          <w:sz w:val="28"/>
          <w:szCs w:val="28"/>
        </w:rPr>
        <w:t xml:space="preserve">an </w:t>
      </w:r>
      <w:r w:rsidR="00842984" w:rsidRPr="0088447A">
        <w:rPr>
          <w:rFonts w:cs="Arial"/>
          <w:sz w:val="28"/>
          <w:szCs w:val="28"/>
        </w:rPr>
        <w:t>employee who ha</w:t>
      </w:r>
      <w:r w:rsidR="008C1F8E">
        <w:rPr>
          <w:rFonts w:cs="Arial"/>
          <w:sz w:val="28"/>
          <w:szCs w:val="28"/>
        </w:rPr>
        <w:t>s</w:t>
      </w:r>
      <w:r w:rsidR="00842984" w:rsidRPr="0088447A">
        <w:rPr>
          <w:rFonts w:cs="Arial"/>
          <w:sz w:val="28"/>
          <w:szCs w:val="28"/>
        </w:rPr>
        <w:t xml:space="preserve"> been absent from work due to a disability</w:t>
      </w:r>
    </w:p>
    <w:p w14:paraId="0DB62BAA" w14:textId="5F9357EA" w:rsidR="00EA1BFB" w:rsidRPr="00012851" w:rsidRDefault="008F241B" w:rsidP="000128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Describe</w:t>
      </w:r>
      <w:r w:rsidR="00842984" w:rsidRPr="0088447A">
        <w:rPr>
          <w:rFonts w:cs="Arial"/>
          <w:sz w:val="28"/>
          <w:szCs w:val="28"/>
        </w:rPr>
        <w:t xml:space="preserve"> the process the employer will follow to determine whether and what reasonable accommodation</w:t>
      </w:r>
      <w:r>
        <w:rPr>
          <w:rFonts w:cs="Arial"/>
          <w:sz w:val="28"/>
          <w:szCs w:val="28"/>
        </w:rPr>
        <w:t xml:space="preserve"> is</w:t>
      </w:r>
      <w:r w:rsidR="00842984" w:rsidRPr="0088447A">
        <w:rPr>
          <w:rFonts w:cs="Arial"/>
          <w:sz w:val="28"/>
          <w:szCs w:val="28"/>
        </w:rPr>
        <w:t xml:space="preserve"> necessary</w:t>
      </w:r>
      <w:r w:rsidR="00045F96">
        <w:rPr>
          <w:rFonts w:cs="Arial"/>
          <w:sz w:val="28"/>
          <w:szCs w:val="28"/>
        </w:rPr>
        <w:t xml:space="preserve"> to support an employee in returning to work</w:t>
      </w:r>
    </w:p>
    <w:p w14:paraId="20B5D36E" w14:textId="77777777" w:rsidR="0061425D" w:rsidRPr="0061425D" w:rsidRDefault="0061425D" w:rsidP="00B60F7E">
      <w:pPr>
        <w:pStyle w:val="Heading3"/>
        <w:spacing w:before="240" w:after="80" w:line="288" w:lineRule="auto"/>
      </w:pPr>
      <w:r w:rsidRPr="0061425D">
        <w:lastRenderedPageBreak/>
        <w:t>Training</w:t>
      </w:r>
    </w:p>
    <w:p w14:paraId="7A7CDF0D" w14:textId="69595DC3" w:rsidR="007C0932" w:rsidRDefault="007C0932" w:rsidP="00B60F7E">
      <w:pPr>
        <w:autoSpaceDE w:val="0"/>
        <w:autoSpaceDN w:val="0"/>
        <w:adjustRightInd w:val="0"/>
        <w:spacing w:before="120"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An employer must ensure they train staff with the following responsibilities:  </w:t>
      </w:r>
    </w:p>
    <w:p w14:paraId="2385E97D" w14:textId="73C51724" w:rsidR="007C0932" w:rsidRDefault="007C0932" w:rsidP="007C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714" w:hanging="35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recruit</w:t>
      </w:r>
      <w:r w:rsidR="00510BA1">
        <w:rPr>
          <w:rFonts w:cs="Arial"/>
          <w:sz w:val="28"/>
          <w:szCs w:val="28"/>
        </w:rPr>
        <w:t>ing</w:t>
      </w:r>
      <w:r w:rsidRPr="000D14E0">
        <w:rPr>
          <w:rFonts w:cs="Arial"/>
          <w:sz w:val="28"/>
          <w:szCs w:val="28"/>
        </w:rPr>
        <w:t>, s</w:t>
      </w:r>
      <w:r>
        <w:rPr>
          <w:rFonts w:cs="Arial"/>
          <w:sz w:val="28"/>
          <w:szCs w:val="28"/>
        </w:rPr>
        <w:t>elect</w:t>
      </w:r>
      <w:r w:rsidR="000F317D">
        <w:rPr>
          <w:rFonts w:cs="Arial"/>
          <w:sz w:val="28"/>
          <w:szCs w:val="28"/>
        </w:rPr>
        <w:t>ing</w:t>
      </w:r>
      <w:r w:rsidR="00CA594E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or train</w:t>
      </w:r>
      <w:r w:rsidR="000F317D">
        <w:rPr>
          <w:rFonts w:cs="Arial"/>
          <w:sz w:val="28"/>
          <w:szCs w:val="28"/>
        </w:rPr>
        <w:t>ing</w:t>
      </w:r>
      <w:r>
        <w:rPr>
          <w:rFonts w:cs="Arial"/>
          <w:sz w:val="28"/>
          <w:szCs w:val="28"/>
        </w:rPr>
        <w:t xml:space="preserve"> employees</w:t>
      </w:r>
    </w:p>
    <w:p w14:paraId="635B2C50" w14:textId="7DC87B7F" w:rsidR="007C0932" w:rsidRDefault="007C0932" w:rsidP="007C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714" w:hanging="35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supervis</w:t>
      </w:r>
      <w:r w:rsidR="00510BA1">
        <w:rPr>
          <w:rFonts w:cs="Arial"/>
          <w:sz w:val="28"/>
          <w:szCs w:val="28"/>
        </w:rPr>
        <w:t>ing</w:t>
      </w:r>
      <w:r>
        <w:rPr>
          <w:rFonts w:cs="Arial"/>
          <w:sz w:val="28"/>
          <w:szCs w:val="28"/>
        </w:rPr>
        <w:t>, manag</w:t>
      </w:r>
      <w:r w:rsidR="00510BA1">
        <w:rPr>
          <w:rFonts w:cs="Arial"/>
          <w:sz w:val="28"/>
          <w:szCs w:val="28"/>
        </w:rPr>
        <w:t>ing</w:t>
      </w:r>
      <w:r w:rsidR="00CA594E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or coordinat</w:t>
      </w:r>
      <w:r w:rsidR="00510BA1">
        <w:rPr>
          <w:rFonts w:cs="Arial"/>
          <w:sz w:val="28"/>
          <w:szCs w:val="28"/>
        </w:rPr>
        <w:t>ing</w:t>
      </w:r>
      <w:r w:rsidRPr="000D14E0">
        <w:rPr>
          <w:rFonts w:cs="Arial"/>
          <w:sz w:val="28"/>
          <w:szCs w:val="28"/>
        </w:rPr>
        <w:t xml:space="preserve"> the work of employees </w:t>
      </w:r>
    </w:p>
    <w:p w14:paraId="3BBFD2FA" w14:textId="1CFF8977" w:rsidR="007C0932" w:rsidRDefault="007C0932" w:rsidP="007C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714" w:hanging="35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promot</w:t>
      </w:r>
      <w:r w:rsidR="00510BA1">
        <w:rPr>
          <w:rFonts w:cs="Arial"/>
          <w:sz w:val="28"/>
          <w:szCs w:val="28"/>
        </w:rPr>
        <w:t>ing</w:t>
      </w:r>
      <w:r>
        <w:rPr>
          <w:rFonts w:cs="Arial"/>
          <w:sz w:val="28"/>
          <w:szCs w:val="28"/>
        </w:rPr>
        <w:t xml:space="preserve"> or redeploy</w:t>
      </w:r>
      <w:r w:rsidR="00510BA1">
        <w:rPr>
          <w:rFonts w:cs="Arial"/>
          <w:sz w:val="28"/>
          <w:szCs w:val="28"/>
        </w:rPr>
        <w:t>ing</w:t>
      </w:r>
      <w:r>
        <w:rPr>
          <w:rFonts w:cs="Arial"/>
          <w:sz w:val="28"/>
          <w:szCs w:val="28"/>
        </w:rPr>
        <w:t xml:space="preserve"> employees</w:t>
      </w:r>
    </w:p>
    <w:p w14:paraId="490D9976" w14:textId="764D8FEC" w:rsidR="007C0932" w:rsidRPr="00D21533" w:rsidRDefault="007C0932" w:rsidP="007C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714" w:hanging="357"/>
        <w:rPr>
          <w:rFonts w:cs="Arial"/>
          <w:sz w:val="28"/>
          <w:szCs w:val="28"/>
        </w:rPr>
      </w:pPr>
      <w:r w:rsidRPr="00D21533">
        <w:rPr>
          <w:rFonts w:cs="Arial"/>
          <w:sz w:val="28"/>
          <w:szCs w:val="28"/>
        </w:rPr>
        <w:t>develop</w:t>
      </w:r>
      <w:r w:rsidR="00510BA1">
        <w:rPr>
          <w:rFonts w:cs="Arial"/>
          <w:sz w:val="28"/>
          <w:szCs w:val="28"/>
        </w:rPr>
        <w:t>ing</w:t>
      </w:r>
      <w:r w:rsidRPr="00D21533">
        <w:rPr>
          <w:rFonts w:cs="Arial"/>
          <w:sz w:val="28"/>
          <w:szCs w:val="28"/>
        </w:rPr>
        <w:t xml:space="preserve"> and implement</w:t>
      </w:r>
      <w:r w:rsidR="00510BA1">
        <w:rPr>
          <w:rFonts w:cs="Arial"/>
          <w:sz w:val="28"/>
          <w:szCs w:val="28"/>
        </w:rPr>
        <w:t>ing</w:t>
      </w:r>
      <w:r w:rsidRPr="00D21533">
        <w:rPr>
          <w:rFonts w:cs="Arial"/>
          <w:sz w:val="28"/>
          <w:szCs w:val="28"/>
        </w:rPr>
        <w:t xml:space="preserve"> employment policies and practices</w:t>
      </w:r>
    </w:p>
    <w:p w14:paraId="29C51923" w14:textId="77777777" w:rsidR="007C0932" w:rsidRPr="00B77128" w:rsidRDefault="007C0932" w:rsidP="007C0932">
      <w:pPr>
        <w:autoSpaceDE w:val="0"/>
        <w:autoSpaceDN w:val="0"/>
        <w:adjustRightInd w:val="0"/>
        <w:spacing w:line="288" w:lineRule="auto"/>
        <w:rPr>
          <w:rFonts w:cs="Arial"/>
          <w:sz w:val="12"/>
          <w:szCs w:val="12"/>
        </w:rPr>
      </w:pPr>
    </w:p>
    <w:p w14:paraId="09622251" w14:textId="77777777" w:rsidR="00B77128" w:rsidRPr="00FD6058" w:rsidRDefault="006E0B9C" w:rsidP="00EA1BFB">
      <w:pPr>
        <w:autoSpaceDE w:val="0"/>
        <w:autoSpaceDN w:val="0"/>
        <w:adjustRightInd w:val="0"/>
        <w:spacing w:before="120" w:line="288" w:lineRule="auto"/>
        <w:rPr>
          <w:rFonts w:cs="Arial"/>
          <w:b/>
          <w:szCs w:val="24"/>
        </w:rPr>
      </w:pPr>
      <w:r w:rsidRPr="00FD6058">
        <w:rPr>
          <w:rFonts w:cs="Arial"/>
          <w:sz w:val="28"/>
          <w:szCs w:val="28"/>
        </w:rPr>
        <w:t>Content</w:t>
      </w:r>
      <w:r w:rsidR="00B77128" w:rsidRPr="00FD6058">
        <w:rPr>
          <w:rFonts w:cs="Arial"/>
          <w:sz w:val="28"/>
          <w:szCs w:val="28"/>
        </w:rPr>
        <w:t xml:space="preserve"> must include: </w:t>
      </w:r>
    </w:p>
    <w:p w14:paraId="14CB45A9" w14:textId="12496D2E" w:rsidR="00FF0E4F" w:rsidRPr="00FF0E4F" w:rsidRDefault="00510BA1" w:rsidP="00487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b/>
          <w:szCs w:val="24"/>
        </w:rPr>
      </w:pPr>
      <w:r>
        <w:rPr>
          <w:rFonts w:cs="Arial"/>
          <w:sz w:val="28"/>
          <w:szCs w:val="28"/>
        </w:rPr>
        <w:t>h</w:t>
      </w:r>
      <w:r w:rsidR="001B792C" w:rsidRPr="00CB0C2F">
        <w:rPr>
          <w:rFonts w:cs="Arial"/>
          <w:sz w:val="28"/>
          <w:szCs w:val="28"/>
        </w:rPr>
        <w:t xml:space="preserve">ow </w:t>
      </w:r>
      <w:r w:rsidR="00FF0E4F">
        <w:rPr>
          <w:rFonts w:cs="Arial"/>
          <w:sz w:val="28"/>
          <w:szCs w:val="28"/>
        </w:rPr>
        <w:t>to create accessibility in the workplace</w:t>
      </w:r>
    </w:p>
    <w:p w14:paraId="2D83C423" w14:textId="77777777" w:rsidR="000010BD" w:rsidRPr="000010BD" w:rsidRDefault="00510BA1" w:rsidP="000010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b/>
          <w:szCs w:val="24"/>
        </w:rPr>
      </w:pPr>
      <w:r>
        <w:rPr>
          <w:rFonts w:cs="Arial"/>
          <w:sz w:val="28"/>
          <w:szCs w:val="28"/>
        </w:rPr>
        <w:t>h</w:t>
      </w:r>
      <w:r w:rsidR="001B792C" w:rsidRPr="00CB0C2F">
        <w:rPr>
          <w:rFonts w:cs="Arial"/>
          <w:sz w:val="28"/>
          <w:szCs w:val="28"/>
        </w:rPr>
        <w:t>ow to interact with individuals who use a</w:t>
      </w:r>
      <w:r w:rsidR="001B792C">
        <w:rPr>
          <w:rFonts w:cs="Arial"/>
          <w:sz w:val="28"/>
          <w:szCs w:val="28"/>
        </w:rPr>
        <w:t>n assistive device or require a</w:t>
      </w:r>
      <w:r w:rsidR="001B792C" w:rsidRPr="00CB0C2F">
        <w:rPr>
          <w:rFonts w:cs="Arial"/>
          <w:sz w:val="28"/>
          <w:szCs w:val="28"/>
        </w:rPr>
        <w:t xml:space="preserve"> support person or ser</w:t>
      </w:r>
      <w:r w:rsidR="00FF0E4F">
        <w:rPr>
          <w:rFonts w:cs="Arial"/>
          <w:sz w:val="28"/>
          <w:szCs w:val="28"/>
        </w:rPr>
        <w:t>vice animal</w:t>
      </w:r>
    </w:p>
    <w:p w14:paraId="30517048" w14:textId="0C30218D" w:rsidR="007C0932" w:rsidRPr="000010BD" w:rsidRDefault="00510BA1" w:rsidP="000010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b/>
          <w:szCs w:val="24"/>
        </w:rPr>
      </w:pPr>
      <w:r w:rsidRPr="000010BD">
        <w:rPr>
          <w:rFonts w:cs="Arial"/>
          <w:sz w:val="28"/>
          <w:szCs w:val="28"/>
        </w:rPr>
        <w:t>a</w:t>
      </w:r>
      <w:r w:rsidR="001B792C" w:rsidRPr="000010BD">
        <w:rPr>
          <w:rFonts w:cs="Arial"/>
          <w:sz w:val="28"/>
          <w:szCs w:val="28"/>
        </w:rPr>
        <w:t xml:space="preserve"> review of </w:t>
      </w:r>
      <w:r w:rsidR="001B792C" w:rsidRPr="000010BD">
        <w:rPr>
          <w:rFonts w:cs="Arial"/>
          <w:iCs/>
          <w:sz w:val="28"/>
          <w:szCs w:val="28"/>
        </w:rPr>
        <w:t>The Human Rights Code (Manitoba)</w:t>
      </w:r>
      <w:r w:rsidR="001B792C" w:rsidRPr="000010BD">
        <w:rPr>
          <w:rFonts w:cs="Arial"/>
          <w:sz w:val="28"/>
          <w:szCs w:val="28"/>
        </w:rPr>
        <w:t xml:space="preserve">, </w:t>
      </w:r>
      <w:r w:rsidR="001B792C" w:rsidRPr="000010BD">
        <w:rPr>
          <w:rFonts w:cs="Arial"/>
          <w:iCs/>
          <w:sz w:val="28"/>
          <w:szCs w:val="28"/>
        </w:rPr>
        <w:t>The</w:t>
      </w:r>
      <w:r w:rsidR="001B792C" w:rsidRPr="000010BD">
        <w:rPr>
          <w:rFonts w:cs="Arial"/>
          <w:sz w:val="28"/>
          <w:szCs w:val="28"/>
        </w:rPr>
        <w:t xml:space="preserve"> </w:t>
      </w:r>
      <w:r w:rsidR="001B792C" w:rsidRPr="000010BD">
        <w:rPr>
          <w:rFonts w:cs="Arial"/>
          <w:iCs/>
          <w:sz w:val="28"/>
          <w:szCs w:val="28"/>
        </w:rPr>
        <w:t>Accessibility for Manitobans Act</w:t>
      </w:r>
      <w:r w:rsidR="001B792C" w:rsidRPr="000010BD">
        <w:rPr>
          <w:rFonts w:cs="Arial"/>
          <w:i/>
          <w:iCs/>
          <w:sz w:val="28"/>
          <w:szCs w:val="28"/>
        </w:rPr>
        <w:t xml:space="preserve"> </w:t>
      </w:r>
      <w:r w:rsidR="001B792C" w:rsidRPr="000010BD">
        <w:rPr>
          <w:rFonts w:cs="Arial"/>
          <w:sz w:val="28"/>
          <w:szCs w:val="28"/>
        </w:rPr>
        <w:t xml:space="preserve">and </w:t>
      </w:r>
      <w:r w:rsidR="00CA594E" w:rsidRPr="000010BD">
        <w:rPr>
          <w:rFonts w:cs="Arial"/>
          <w:sz w:val="28"/>
          <w:szCs w:val="28"/>
        </w:rPr>
        <w:t xml:space="preserve">the </w:t>
      </w:r>
      <w:r w:rsidR="00CA594E" w:rsidRPr="000010BD">
        <w:rPr>
          <w:sz w:val="28"/>
          <w:szCs w:val="28"/>
          <w:lang w:val="en-CA"/>
        </w:rPr>
        <w:t>Accessibility Standard for Employment</w:t>
      </w:r>
    </w:p>
    <w:p w14:paraId="3F4D3593" w14:textId="77777777" w:rsidR="006539B2" w:rsidRPr="0088447A" w:rsidRDefault="006539B2" w:rsidP="00907C1F">
      <w:pPr>
        <w:pStyle w:val="Heading1"/>
      </w:pPr>
      <w:r w:rsidRPr="0088447A">
        <w:t>Additional requirements</w:t>
      </w:r>
      <w:r w:rsidR="001E226B">
        <w:t xml:space="preserve"> for large employers</w:t>
      </w:r>
    </w:p>
    <w:p w14:paraId="100D23D1" w14:textId="1E8D7626" w:rsidR="006539B2" w:rsidRPr="0088447A" w:rsidRDefault="001350AF" w:rsidP="004873E1">
      <w:pPr>
        <w:pStyle w:val="Pa6"/>
        <w:spacing w:after="120" w:line="288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All </w:t>
      </w:r>
      <w:r w:rsidR="00510BA1">
        <w:rPr>
          <w:rFonts w:ascii="Arial" w:hAnsi="Arial" w:cs="Arial"/>
          <w:color w:val="000000"/>
          <w:sz w:val="28"/>
          <w:szCs w:val="28"/>
        </w:rPr>
        <w:t xml:space="preserve">public sector organizations and </w:t>
      </w:r>
      <w:r>
        <w:rPr>
          <w:rFonts w:ascii="Arial" w:hAnsi="Arial" w:cs="Arial"/>
          <w:color w:val="000000"/>
          <w:sz w:val="28"/>
          <w:szCs w:val="28"/>
        </w:rPr>
        <w:t>Manitoba</w:t>
      </w:r>
      <w:r w:rsidR="001E226B">
        <w:rPr>
          <w:rFonts w:ascii="Arial" w:hAnsi="Arial" w:cs="Arial"/>
          <w:color w:val="000000"/>
          <w:sz w:val="28"/>
          <w:szCs w:val="28"/>
        </w:rPr>
        <w:t xml:space="preserve"> organizations with 5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>0 or more employees</w:t>
      </w:r>
      <w:r w:rsidR="00510BA1">
        <w:rPr>
          <w:rFonts w:ascii="Arial" w:hAnsi="Arial" w:cs="Arial"/>
          <w:color w:val="000000"/>
          <w:sz w:val="28"/>
          <w:szCs w:val="28"/>
        </w:rPr>
        <w:t>,</w:t>
      </w:r>
      <w:r w:rsidR="00291985">
        <w:rPr>
          <w:rFonts w:ascii="Arial" w:hAnsi="Arial" w:cs="Arial"/>
          <w:color w:val="000000"/>
          <w:sz w:val="28"/>
          <w:szCs w:val="28"/>
        </w:rPr>
        <w:t xml:space="preserve"> 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 xml:space="preserve">must: </w:t>
      </w:r>
    </w:p>
    <w:p w14:paraId="6323D37A" w14:textId="15650E4D" w:rsidR="00386380" w:rsidRDefault="004E4A91" w:rsidP="004873E1">
      <w:pPr>
        <w:pStyle w:val="Pa7"/>
        <w:numPr>
          <w:ilvl w:val="0"/>
          <w:numId w:val="8"/>
        </w:numPr>
        <w:spacing w:after="80" w:line="288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>ocument in writing all</w:t>
      </w:r>
      <w:r w:rsidR="00D21533" w:rsidRPr="00D21533">
        <w:rPr>
          <w:rFonts w:ascii="Arial" w:hAnsi="Arial" w:cs="Arial"/>
          <w:color w:val="000000"/>
          <w:sz w:val="28"/>
          <w:szCs w:val="28"/>
        </w:rPr>
        <w:t xml:space="preserve"> </w:t>
      </w:r>
      <w:r w:rsidR="00D21533">
        <w:rPr>
          <w:rFonts w:ascii="Arial" w:hAnsi="Arial" w:cs="Arial"/>
          <w:color w:val="000000"/>
          <w:sz w:val="28"/>
          <w:szCs w:val="28"/>
        </w:rPr>
        <w:t>accessible employment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 xml:space="preserve"> policies</w:t>
      </w:r>
      <w:r w:rsidR="008F241B">
        <w:rPr>
          <w:rFonts w:ascii="Arial" w:hAnsi="Arial" w:cs="Arial"/>
          <w:color w:val="000000"/>
          <w:sz w:val="28"/>
          <w:szCs w:val="28"/>
        </w:rPr>
        <w:t xml:space="preserve"> and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 xml:space="preserve"> practices</w:t>
      </w:r>
      <w:r w:rsidR="00AE61BC">
        <w:rPr>
          <w:rFonts w:ascii="Arial" w:hAnsi="Arial" w:cs="Arial"/>
          <w:color w:val="000000"/>
          <w:sz w:val="28"/>
          <w:szCs w:val="28"/>
          <w:lang w:val="en-US"/>
        </w:rPr>
        <w:t>, including the content and timeframe for training</w:t>
      </w:r>
    </w:p>
    <w:p w14:paraId="7074E541" w14:textId="69542A28" w:rsidR="006539B2" w:rsidRPr="0088447A" w:rsidRDefault="004E4A91" w:rsidP="00BA55B0">
      <w:pPr>
        <w:pStyle w:val="Pa7"/>
        <w:numPr>
          <w:ilvl w:val="0"/>
          <w:numId w:val="8"/>
        </w:numPr>
        <w:spacing w:after="80" w:line="288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</w:t>
      </w:r>
      <w:r w:rsidR="00C17527">
        <w:rPr>
          <w:rFonts w:ascii="Arial" w:hAnsi="Arial" w:cs="Arial"/>
          <w:color w:val="000000"/>
          <w:sz w:val="28"/>
          <w:szCs w:val="28"/>
        </w:rPr>
        <w:t>ake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 xml:space="preserve"> these documents </w:t>
      </w:r>
      <w:r w:rsidR="00C17527">
        <w:rPr>
          <w:rFonts w:ascii="Arial" w:hAnsi="Arial" w:cs="Arial"/>
          <w:color w:val="000000"/>
          <w:sz w:val="28"/>
          <w:szCs w:val="28"/>
        </w:rPr>
        <w:t xml:space="preserve">publically 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 xml:space="preserve">available </w:t>
      </w:r>
      <w:r w:rsidR="00C17527">
        <w:rPr>
          <w:rFonts w:ascii="Arial" w:hAnsi="Arial" w:cs="Arial"/>
          <w:color w:val="000000"/>
          <w:sz w:val="28"/>
          <w:szCs w:val="28"/>
        </w:rPr>
        <w:t>and in accessible formats</w:t>
      </w:r>
      <w:r w:rsidR="00510BA1">
        <w:rPr>
          <w:rFonts w:ascii="Arial" w:hAnsi="Arial" w:cs="Arial"/>
          <w:color w:val="000000"/>
          <w:sz w:val="28"/>
          <w:szCs w:val="28"/>
        </w:rPr>
        <w:t>,</w:t>
      </w:r>
      <w:r w:rsidR="00C17527">
        <w:rPr>
          <w:rFonts w:ascii="Arial" w:hAnsi="Arial" w:cs="Arial"/>
          <w:color w:val="000000"/>
          <w:sz w:val="28"/>
          <w:szCs w:val="28"/>
        </w:rPr>
        <w:t xml:space="preserve"> by </w:t>
      </w:r>
      <w:r>
        <w:rPr>
          <w:rFonts w:ascii="Arial" w:hAnsi="Arial" w:cs="Arial"/>
          <w:color w:val="000000"/>
          <w:sz w:val="28"/>
          <w:szCs w:val="28"/>
        </w:rPr>
        <w:t>request</w:t>
      </w:r>
    </w:p>
    <w:p w14:paraId="4F8BEB12" w14:textId="77777777" w:rsidR="007C0932" w:rsidRDefault="007C0932" w:rsidP="008B0784">
      <w:pPr>
        <w:pStyle w:val="Heading2"/>
      </w:pPr>
    </w:p>
    <w:p w14:paraId="45C5E024" w14:textId="77777777" w:rsidR="007C0932" w:rsidRDefault="007C0932" w:rsidP="008B0784">
      <w:pPr>
        <w:pStyle w:val="Heading2"/>
      </w:pPr>
    </w:p>
    <w:p w14:paraId="53348D4F" w14:textId="77777777" w:rsidR="007C0932" w:rsidRPr="007C0932" w:rsidRDefault="007C0932" w:rsidP="007C0932"/>
    <w:p w14:paraId="221DED70" w14:textId="77777777" w:rsidR="007C0932" w:rsidRDefault="007C0932" w:rsidP="008B0784">
      <w:pPr>
        <w:pStyle w:val="Heading2"/>
      </w:pPr>
    </w:p>
    <w:p w14:paraId="712A9E14" w14:textId="77777777" w:rsidR="007C0932" w:rsidRDefault="007C0932" w:rsidP="008B0784">
      <w:pPr>
        <w:pStyle w:val="Heading2"/>
      </w:pPr>
    </w:p>
    <w:p w14:paraId="0AFF4E8B" w14:textId="77777777" w:rsidR="007C0932" w:rsidRDefault="007C0932" w:rsidP="008B0784">
      <w:pPr>
        <w:pStyle w:val="Heading2"/>
      </w:pPr>
    </w:p>
    <w:p w14:paraId="7F74E5E9" w14:textId="77777777" w:rsidR="003B2A8A" w:rsidRPr="00B77128" w:rsidRDefault="003B2A8A" w:rsidP="008B0784">
      <w:pPr>
        <w:pStyle w:val="Heading2"/>
      </w:pPr>
      <w:r w:rsidRPr="00B77128">
        <w:t>For more information or alternate formats</w:t>
      </w:r>
      <w:r w:rsidR="007C6AA7">
        <w:t>,</w:t>
      </w:r>
      <w:r w:rsidRPr="00B77128">
        <w:t xml:space="preserve"> contact: </w:t>
      </w:r>
    </w:p>
    <w:p w14:paraId="42A51D6C" w14:textId="77777777" w:rsidR="003B2A8A" w:rsidRPr="009C395F" w:rsidRDefault="003B2A8A" w:rsidP="00907C1F">
      <w:pPr>
        <w:pStyle w:val="Heading1"/>
      </w:pPr>
      <w:r w:rsidRPr="009C395F">
        <w:t xml:space="preserve">Disabilities Issues Office </w:t>
      </w:r>
    </w:p>
    <w:p w14:paraId="536682CA" w14:textId="77777777" w:rsidR="003B2A8A" w:rsidRPr="0080546F" w:rsidRDefault="003B2A8A" w:rsidP="004873E1">
      <w:pPr>
        <w:spacing w:after="12" w:line="288" w:lineRule="auto"/>
        <w:rPr>
          <w:rFonts w:eastAsia="Calibri" w:cs="Arial"/>
          <w:sz w:val="28"/>
          <w:szCs w:val="28"/>
        </w:rPr>
      </w:pPr>
      <w:r w:rsidRPr="0080546F">
        <w:rPr>
          <w:rFonts w:eastAsia="Calibri" w:cs="Arial"/>
          <w:sz w:val="28"/>
          <w:szCs w:val="28"/>
        </w:rPr>
        <w:t xml:space="preserve">630 - 240 Graham Avenue </w:t>
      </w:r>
    </w:p>
    <w:p w14:paraId="1EB44EF6" w14:textId="77777777" w:rsidR="003B2A8A" w:rsidRPr="0080546F" w:rsidRDefault="003B2A8A" w:rsidP="004873E1">
      <w:pPr>
        <w:spacing w:after="12" w:line="288" w:lineRule="auto"/>
        <w:rPr>
          <w:rFonts w:eastAsia="Calibri" w:cs="Arial"/>
          <w:sz w:val="28"/>
          <w:szCs w:val="28"/>
        </w:rPr>
      </w:pPr>
      <w:r w:rsidRPr="0080546F">
        <w:rPr>
          <w:rFonts w:eastAsia="Calibri" w:cs="Arial"/>
          <w:sz w:val="28"/>
          <w:szCs w:val="28"/>
        </w:rPr>
        <w:t xml:space="preserve">Winnipeg MB  R3C 0J7 </w:t>
      </w:r>
    </w:p>
    <w:p w14:paraId="0645E31A" w14:textId="77777777" w:rsidR="003B2A8A" w:rsidRPr="0080546F" w:rsidRDefault="003B2A8A" w:rsidP="004873E1">
      <w:pPr>
        <w:tabs>
          <w:tab w:val="left" w:pos="2977"/>
        </w:tabs>
        <w:spacing w:after="12" w:line="288" w:lineRule="auto"/>
        <w:ind w:right="4"/>
        <w:rPr>
          <w:rFonts w:cs="Arial"/>
          <w:sz w:val="28"/>
          <w:szCs w:val="28"/>
        </w:rPr>
      </w:pPr>
      <w:r w:rsidRPr="0080546F">
        <w:rPr>
          <w:rFonts w:eastAsia="Calibri" w:cs="Arial"/>
          <w:sz w:val="28"/>
          <w:szCs w:val="28"/>
        </w:rPr>
        <w:t>Phone:  204-945-7613 (in Winnipeg)</w:t>
      </w:r>
      <w:r w:rsidRPr="0080546F">
        <w:rPr>
          <w:rFonts w:cs="Arial"/>
          <w:sz w:val="28"/>
          <w:szCs w:val="28"/>
        </w:rPr>
        <w:t xml:space="preserve"> </w:t>
      </w:r>
    </w:p>
    <w:p w14:paraId="4226049B" w14:textId="77777777" w:rsidR="003B2A8A" w:rsidRPr="0080546F" w:rsidRDefault="003B2A8A" w:rsidP="004873E1">
      <w:pPr>
        <w:tabs>
          <w:tab w:val="left" w:pos="2977"/>
        </w:tabs>
        <w:spacing w:after="12" w:line="288" w:lineRule="auto"/>
        <w:ind w:right="4"/>
        <w:rPr>
          <w:rFonts w:eastAsia="Calibri" w:cs="Arial"/>
          <w:sz w:val="28"/>
          <w:szCs w:val="28"/>
        </w:rPr>
      </w:pPr>
      <w:r w:rsidRPr="0080546F">
        <w:rPr>
          <w:rFonts w:eastAsia="Calibri" w:cs="Arial"/>
          <w:sz w:val="28"/>
          <w:szCs w:val="28"/>
        </w:rPr>
        <w:t>Toll-Free:  1-800-282-806</w:t>
      </w:r>
      <w:r w:rsidR="00163C77" w:rsidRPr="0080546F">
        <w:rPr>
          <w:rFonts w:eastAsia="Calibri" w:cs="Arial"/>
          <w:sz w:val="28"/>
          <w:szCs w:val="28"/>
        </w:rPr>
        <w:t xml:space="preserve">9, </w:t>
      </w:r>
      <w:r w:rsidR="00232053" w:rsidRPr="0080546F">
        <w:rPr>
          <w:rFonts w:eastAsia="Calibri" w:cs="Arial"/>
          <w:sz w:val="28"/>
          <w:szCs w:val="28"/>
        </w:rPr>
        <w:t>e</w:t>
      </w:r>
      <w:r w:rsidR="00163C77" w:rsidRPr="0080546F">
        <w:rPr>
          <w:rFonts w:eastAsia="Calibri" w:cs="Arial"/>
          <w:sz w:val="28"/>
          <w:szCs w:val="28"/>
        </w:rPr>
        <w:t>xt. 7613 (outside Winnipeg)</w:t>
      </w:r>
    </w:p>
    <w:p w14:paraId="478B95EF" w14:textId="77777777" w:rsidR="00765563" w:rsidRPr="0080546F" w:rsidRDefault="00765563" w:rsidP="004873E1">
      <w:pPr>
        <w:spacing w:after="12" w:line="288" w:lineRule="auto"/>
        <w:ind w:right="6347"/>
        <w:rPr>
          <w:rFonts w:eastAsia="Calibri" w:cs="Arial"/>
          <w:sz w:val="28"/>
          <w:szCs w:val="28"/>
          <w:lang w:val="fr-CA"/>
        </w:rPr>
      </w:pPr>
      <w:r w:rsidRPr="0080546F">
        <w:rPr>
          <w:rFonts w:eastAsia="Calibri" w:cs="Arial"/>
          <w:sz w:val="28"/>
          <w:szCs w:val="28"/>
          <w:lang w:val="fr-CA"/>
        </w:rPr>
        <w:t xml:space="preserve">Email: </w:t>
      </w:r>
      <w:hyperlink r:id="rId10" w:history="1">
        <w:r w:rsidR="00163C77" w:rsidRPr="0080546F">
          <w:rPr>
            <w:rStyle w:val="Hyperlink"/>
            <w:rFonts w:eastAsia="Calibri" w:cs="Arial"/>
            <w:color w:val="0000FF"/>
            <w:sz w:val="28"/>
            <w:szCs w:val="28"/>
            <w:lang w:val="fr-CA"/>
          </w:rPr>
          <w:t>dio@gov.mb.ca</w:t>
        </w:r>
      </w:hyperlink>
      <w:r w:rsidR="00163C77" w:rsidRPr="0080546F">
        <w:rPr>
          <w:rFonts w:eastAsia="Calibri" w:cs="Arial"/>
          <w:color w:val="0000FF"/>
          <w:sz w:val="28"/>
          <w:szCs w:val="28"/>
          <w:lang w:val="fr-CA"/>
        </w:rPr>
        <w:t xml:space="preserve"> </w:t>
      </w:r>
    </w:p>
    <w:p w14:paraId="5103D3AE" w14:textId="77777777" w:rsidR="00765563" w:rsidRPr="0080546F" w:rsidRDefault="003B2A8A" w:rsidP="004873E1">
      <w:pPr>
        <w:spacing w:after="12" w:line="288" w:lineRule="auto"/>
        <w:ind w:right="6347"/>
        <w:rPr>
          <w:rFonts w:eastAsia="Calibri" w:cs="Arial"/>
          <w:sz w:val="28"/>
          <w:szCs w:val="28"/>
          <w:lang w:val="fr-CA"/>
        </w:rPr>
      </w:pPr>
      <w:r w:rsidRPr="0080546F">
        <w:rPr>
          <w:rFonts w:eastAsia="Calibri" w:cs="Arial"/>
          <w:sz w:val="28"/>
          <w:szCs w:val="28"/>
          <w:lang w:val="fr-CA"/>
        </w:rPr>
        <w:t xml:space="preserve">Fax:  204-948-2896 </w:t>
      </w:r>
    </w:p>
    <w:p w14:paraId="1ADC9C98" w14:textId="77777777" w:rsidR="003B2A8A" w:rsidRPr="0080546F" w:rsidRDefault="003B2A8A" w:rsidP="004873E1">
      <w:pPr>
        <w:spacing w:after="12" w:line="288" w:lineRule="auto"/>
        <w:ind w:right="-55"/>
        <w:rPr>
          <w:rFonts w:eastAsia="Calibri" w:cs="Arial"/>
          <w:b/>
          <w:sz w:val="28"/>
          <w:szCs w:val="28"/>
          <w:lang w:val="fr-CA"/>
        </w:rPr>
      </w:pPr>
    </w:p>
    <w:p w14:paraId="1C7039A7" w14:textId="77777777" w:rsidR="00B77128" w:rsidRPr="0080546F" w:rsidRDefault="003B2A8A" w:rsidP="007C0932">
      <w:pPr>
        <w:spacing w:after="120" w:line="288" w:lineRule="auto"/>
        <w:ind w:right="-55"/>
        <w:rPr>
          <w:rFonts w:eastAsia="Calibri" w:cs="Arial"/>
          <w:sz w:val="28"/>
          <w:szCs w:val="28"/>
        </w:rPr>
      </w:pPr>
      <w:r w:rsidRPr="0080546F">
        <w:rPr>
          <w:rFonts w:eastAsia="Calibri" w:cs="Arial"/>
          <w:sz w:val="28"/>
          <w:szCs w:val="28"/>
        </w:rPr>
        <w:t xml:space="preserve">Visit </w:t>
      </w:r>
      <w:hyperlink r:id="rId11" w:history="1">
        <w:r w:rsidRPr="0080546F">
          <w:rPr>
            <w:rFonts w:eastAsia="Calibri" w:cs="Arial"/>
            <w:color w:val="0000FF"/>
            <w:sz w:val="28"/>
            <w:szCs w:val="28"/>
            <w:u w:val="single"/>
          </w:rPr>
          <w:t>AccessibilityMB.ca</w:t>
        </w:r>
      </w:hyperlink>
      <w:r w:rsidRPr="0080546F">
        <w:rPr>
          <w:rFonts w:eastAsia="Calibri" w:cs="Arial"/>
          <w:sz w:val="28"/>
          <w:szCs w:val="28"/>
        </w:rPr>
        <w:t xml:space="preserve"> </w:t>
      </w:r>
      <w:r w:rsidR="00173F4C" w:rsidRPr="0080546F">
        <w:rPr>
          <w:rFonts w:eastAsia="Calibri" w:cs="Arial"/>
          <w:sz w:val="28"/>
          <w:szCs w:val="28"/>
        </w:rPr>
        <w:t xml:space="preserve">for information, tools and templates.  </w:t>
      </w:r>
    </w:p>
    <w:p w14:paraId="18608B9F" w14:textId="77777777"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14:paraId="4AD8FEF8" w14:textId="77777777"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14:paraId="01BA5061" w14:textId="77777777"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14:paraId="63AA5C5F" w14:textId="77777777"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14:paraId="19A69F21" w14:textId="77777777"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14:paraId="28336DB6" w14:textId="77777777"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14:paraId="5804A5D9" w14:textId="77777777"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14:paraId="455B61A7" w14:textId="77777777"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14:paraId="5DBE2C1E" w14:textId="5B80B751" w:rsidR="00A66E46" w:rsidRPr="0080546F" w:rsidRDefault="003B2A8A" w:rsidP="004873E1">
      <w:pPr>
        <w:spacing w:after="120" w:line="288" w:lineRule="auto"/>
        <w:rPr>
          <w:rFonts w:cs="Arial"/>
          <w:sz w:val="28"/>
          <w:szCs w:val="28"/>
        </w:rPr>
      </w:pPr>
      <w:r w:rsidRPr="0080546F">
        <w:rPr>
          <w:rFonts w:eastAsia="Calibri" w:cs="Arial"/>
          <w:sz w:val="28"/>
          <w:szCs w:val="28"/>
        </w:rPr>
        <w:t>Legal disclaimer:  This information complements the application of the regulations under The Accessibility for Manitobans Act (AMA)</w:t>
      </w:r>
      <w:r w:rsidR="00510BA1">
        <w:rPr>
          <w:rFonts w:eastAsia="Calibri" w:cs="Arial"/>
          <w:sz w:val="28"/>
          <w:szCs w:val="28"/>
        </w:rPr>
        <w:t>.</w:t>
      </w:r>
      <w:r w:rsidRPr="0080546F">
        <w:rPr>
          <w:rFonts w:eastAsia="Calibri" w:cs="Arial"/>
          <w:sz w:val="28"/>
          <w:szCs w:val="28"/>
        </w:rPr>
        <w:t xml:space="preserve"> </w:t>
      </w:r>
      <w:r w:rsidR="00510BA1">
        <w:rPr>
          <w:rFonts w:eastAsia="Calibri" w:cs="Arial"/>
          <w:sz w:val="28"/>
          <w:szCs w:val="28"/>
        </w:rPr>
        <w:t>It</w:t>
      </w:r>
      <w:r w:rsidRPr="0080546F">
        <w:rPr>
          <w:rFonts w:eastAsia="Calibri" w:cs="Arial"/>
          <w:sz w:val="28"/>
          <w:szCs w:val="28"/>
        </w:rPr>
        <w:t xml:space="preserve"> is not legal advice. For certainty, please refer to the </w:t>
      </w:r>
      <w:hyperlink r:id="rId12" w:history="1">
        <w:r w:rsidRPr="0080546F">
          <w:rPr>
            <w:rFonts w:eastAsia="Calibri" w:cs="Arial"/>
            <w:color w:val="0000FF"/>
            <w:sz w:val="28"/>
            <w:szCs w:val="28"/>
            <w:u w:val="single"/>
          </w:rPr>
          <w:t>AMA</w:t>
        </w:r>
      </w:hyperlink>
      <w:r w:rsidRPr="0080546F">
        <w:rPr>
          <w:rFonts w:cs="Arial"/>
          <w:sz w:val="28"/>
          <w:szCs w:val="28"/>
        </w:rPr>
        <w:t xml:space="preserve"> </w:t>
      </w:r>
      <w:r w:rsidRPr="0080546F">
        <w:rPr>
          <w:rFonts w:eastAsia="Calibri" w:cs="Arial"/>
          <w:sz w:val="28"/>
          <w:szCs w:val="28"/>
        </w:rPr>
        <w:t>and the</w:t>
      </w:r>
      <w:r w:rsidRPr="0080546F">
        <w:rPr>
          <w:rFonts w:cs="Arial"/>
          <w:sz w:val="28"/>
          <w:szCs w:val="28"/>
        </w:rPr>
        <w:t xml:space="preserve"> </w:t>
      </w:r>
      <w:hyperlink r:id="rId13" w:history="1">
        <w:r w:rsidR="00935155" w:rsidRPr="00935155">
          <w:rPr>
            <w:rStyle w:val="Hyperlink"/>
            <w:rFonts w:cs="Arial"/>
            <w:sz w:val="28"/>
            <w:szCs w:val="28"/>
          </w:rPr>
          <w:t>Accessible Employment Standard Regulation</w:t>
        </w:r>
      </w:hyperlink>
      <w:r w:rsidRPr="0080546F">
        <w:rPr>
          <w:rFonts w:cs="Arial"/>
          <w:sz w:val="28"/>
          <w:szCs w:val="28"/>
        </w:rPr>
        <w:t xml:space="preserve">.                                 </w:t>
      </w:r>
    </w:p>
    <w:p w14:paraId="63AF5CAE" w14:textId="77777777" w:rsidR="007D7197" w:rsidRPr="0080546F" w:rsidRDefault="007D7197" w:rsidP="004873E1">
      <w:pPr>
        <w:spacing w:after="120" w:line="288" w:lineRule="auto"/>
        <w:rPr>
          <w:rFonts w:cs="Arial"/>
          <w:sz w:val="28"/>
          <w:szCs w:val="28"/>
        </w:rPr>
      </w:pPr>
    </w:p>
    <w:p w14:paraId="59835A9F" w14:textId="0CE2B78E" w:rsidR="006539B2" w:rsidRPr="00B77128" w:rsidRDefault="00935155" w:rsidP="004873E1">
      <w:pPr>
        <w:spacing w:after="120"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April</w:t>
      </w:r>
      <w:r w:rsidR="0080546F">
        <w:rPr>
          <w:rFonts w:cs="Arial"/>
          <w:sz w:val="28"/>
          <w:szCs w:val="28"/>
        </w:rPr>
        <w:t xml:space="preserve"> 2019</w:t>
      </w:r>
      <w:r w:rsidR="00485734" w:rsidRPr="00B77128">
        <w:rPr>
          <w:rFonts w:cs="Arial"/>
          <w:sz w:val="28"/>
          <w:szCs w:val="28"/>
        </w:rPr>
        <w:tab/>
      </w:r>
    </w:p>
    <w:sectPr w:rsidR="006539B2" w:rsidRPr="00B77128" w:rsidSect="000C3B06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135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5E11F" w14:textId="77777777" w:rsidR="00903B04" w:rsidRDefault="00903B04" w:rsidP="00DB0EAF">
      <w:r>
        <w:separator/>
      </w:r>
    </w:p>
  </w:endnote>
  <w:endnote w:type="continuationSeparator" w:id="0">
    <w:p w14:paraId="2CEB5C9D" w14:textId="77777777" w:rsidR="00903B04" w:rsidRDefault="00903B04" w:rsidP="00DB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Std 55 Roman">
    <w:altName w:val="Frutiger LT Std 55 Roman"/>
    <w:panose1 w:val="020B0602020204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238464"/>
      <w:docPartObj>
        <w:docPartGallery w:val="Page Numbers (Bottom of Page)"/>
        <w:docPartUnique/>
      </w:docPartObj>
    </w:sdtPr>
    <w:sdtEndPr/>
    <w:sdtContent>
      <w:sdt>
        <w:sdtPr>
          <w:id w:val="931550067"/>
          <w:docPartObj>
            <w:docPartGallery w:val="Page Numbers (Top of Page)"/>
            <w:docPartUnique/>
          </w:docPartObj>
        </w:sdtPr>
        <w:sdtEndPr/>
        <w:sdtContent>
          <w:p w14:paraId="7FBC0410" w14:textId="1561BECB" w:rsidR="002A59B5" w:rsidRDefault="002A59B5" w:rsidP="002A59B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20B9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20B9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F4E241" w14:textId="77777777" w:rsidR="00DB0EAF" w:rsidRDefault="00DB0EAF" w:rsidP="0088447A">
    <w:pPr>
      <w:pStyle w:val="Footer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2CA5" w14:textId="77777777" w:rsidR="00485734" w:rsidRDefault="00485734" w:rsidP="00485734">
    <w:pPr>
      <w:pStyle w:val="Footer"/>
      <w:ind w:left="-709"/>
    </w:pPr>
    <w:r>
      <w:rPr>
        <w:noProof/>
      </w:rPr>
      <w:drawing>
        <wp:inline distT="0" distB="0" distL="0" distR="0" wp14:anchorId="2F8CB877" wp14:editId="448D820D">
          <wp:extent cx="7785100" cy="1612265"/>
          <wp:effectExtent l="0" t="0" r="6350" b="6985"/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rgbClr val="A50021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61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5E80F" w14:textId="77777777" w:rsidR="00903B04" w:rsidRDefault="00903B04" w:rsidP="00DB0EAF">
      <w:r>
        <w:separator/>
      </w:r>
    </w:p>
  </w:footnote>
  <w:footnote w:type="continuationSeparator" w:id="0">
    <w:p w14:paraId="5A760DD5" w14:textId="77777777" w:rsidR="00903B04" w:rsidRDefault="00903B04" w:rsidP="00DB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C6418" w14:textId="77777777" w:rsidR="00DB0EAF" w:rsidRPr="00DB0EAF" w:rsidRDefault="00DB0EAF" w:rsidP="0088447A">
    <w:pPr>
      <w:pStyle w:val="Header"/>
      <w:ind w:left="-709"/>
    </w:pPr>
    <w:r>
      <w:rPr>
        <w:noProof/>
      </w:rPr>
      <w:drawing>
        <wp:inline distT="0" distB="0" distL="0" distR="0" wp14:anchorId="47CB063A" wp14:editId="52BABBFB">
          <wp:extent cx="7766685" cy="1151467"/>
          <wp:effectExtent l="0" t="0" r="5715" b="0"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rgbClr val="A50021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820" cy="117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90DEF" w14:textId="77777777" w:rsidR="00485734" w:rsidRDefault="00485734" w:rsidP="00485734">
    <w:pPr>
      <w:pStyle w:val="Header"/>
      <w:ind w:left="-709"/>
    </w:pPr>
    <w:r>
      <w:rPr>
        <w:noProof/>
      </w:rPr>
      <w:drawing>
        <wp:inline distT="0" distB="0" distL="0" distR="0" wp14:anchorId="60CA6F03" wp14:editId="5111B655">
          <wp:extent cx="7829550" cy="838200"/>
          <wp:effectExtent l="0" t="0" r="0" b="0"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rgbClr val="A50021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884" cy="838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AE4"/>
    <w:multiLevelType w:val="hybridMultilevel"/>
    <w:tmpl w:val="5AC2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65C3"/>
    <w:multiLevelType w:val="hybridMultilevel"/>
    <w:tmpl w:val="0DF0EA94"/>
    <w:lvl w:ilvl="0" w:tplc="924C10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22DE"/>
    <w:multiLevelType w:val="hybridMultilevel"/>
    <w:tmpl w:val="CA06D0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C3038"/>
    <w:multiLevelType w:val="hybridMultilevel"/>
    <w:tmpl w:val="0930D268"/>
    <w:lvl w:ilvl="0" w:tplc="15E6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F0732"/>
    <w:multiLevelType w:val="hybridMultilevel"/>
    <w:tmpl w:val="6FBE5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E9B"/>
    <w:multiLevelType w:val="hybridMultilevel"/>
    <w:tmpl w:val="AA34FD1A"/>
    <w:lvl w:ilvl="0" w:tplc="14649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70BF1"/>
    <w:multiLevelType w:val="hybridMultilevel"/>
    <w:tmpl w:val="B35C6808"/>
    <w:lvl w:ilvl="0" w:tplc="10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2D085058"/>
    <w:multiLevelType w:val="hybridMultilevel"/>
    <w:tmpl w:val="FFC60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C211D"/>
    <w:multiLevelType w:val="hybridMultilevel"/>
    <w:tmpl w:val="AA122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24EC"/>
    <w:multiLevelType w:val="hybridMultilevel"/>
    <w:tmpl w:val="D57CB84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5B16F2DA">
      <w:numFmt w:val="bullet"/>
      <w:lvlText w:val="•"/>
      <w:lvlJc w:val="left"/>
      <w:pPr>
        <w:ind w:left="1522" w:hanging="360"/>
      </w:pPr>
      <w:rPr>
        <w:rFonts w:ascii="Arial" w:eastAsiaTheme="minorHAnsi" w:hAnsi="Arial" w:cs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5F963D2F"/>
    <w:multiLevelType w:val="hybridMultilevel"/>
    <w:tmpl w:val="004818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0A70E1"/>
    <w:multiLevelType w:val="hybridMultilevel"/>
    <w:tmpl w:val="8FD09EE0"/>
    <w:lvl w:ilvl="0" w:tplc="924C10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161CD"/>
    <w:multiLevelType w:val="hybridMultilevel"/>
    <w:tmpl w:val="A3AA33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2E3B90"/>
    <w:multiLevelType w:val="hybridMultilevel"/>
    <w:tmpl w:val="6C60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D67F4"/>
    <w:multiLevelType w:val="hybridMultilevel"/>
    <w:tmpl w:val="AD96D20E"/>
    <w:lvl w:ilvl="0" w:tplc="924C10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9"/>
  </w:num>
  <w:num w:numId="5">
    <w:abstractNumId w:val="13"/>
  </w:num>
  <w:num w:numId="6">
    <w:abstractNumId w:val="11"/>
  </w:num>
  <w:num w:numId="7">
    <w:abstractNumId w:val="14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54"/>
    <w:rsid w:val="000010BD"/>
    <w:rsid w:val="00012851"/>
    <w:rsid w:val="0002250C"/>
    <w:rsid w:val="00045F96"/>
    <w:rsid w:val="00050B37"/>
    <w:rsid w:val="0005375E"/>
    <w:rsid w:val="00063952"/>
    <w:rsid w:val="00067C45"/>
    <w:rsid w:val="000A2A3A"/>
    <w:rsid w:val="000C1A9D"/>
    <w:rsid w:val="000C3B06"/>
    <w:rsid w:val="000D14E0"/>
    <w:rsid w:val="000D57E6"/>
    <w:rsid w:val="000E13BD"/>
    <w:rsid w:val="000E75B0"/>
    <w:rsid w:val="000F317D"/>
    <w:rsid w:val="00103C15"/>
    <w:rsid w:val="00123E66"/>
    <w:rsid w:val="001350AF"/>
    <w:rsid w:val="00154310"/>
    <w:rsid w:val="00163C77"/>
    <w:rsid w:val="00171028"/>
    <w:rsid w:val="00173057"/>
    <w:rsid w:val="00173F4C"/>
    <w:rsid w:val="0018259D"/>
    <w:rsid w:val="001A315D"/>
    <w:rsid w:val="001A70B4"/>
    <w:rsid w:val="001B792C"/>
    <w:rsid w:val="001E0096"/>
    <w:rsid w:val="001E226B"/>
    <w:rsid w:val="00215985"/>
    <w:rsid w:val="00220B9A"/>
    <w:rsid w:val="00232053"/>
    <w:rsid w:val="002426A0"/>
    <w:rsid w:val="00266DCE"/>
    <w:rsid w:val="00291985"/>
    <w:rsid w:val="002A59B5"/>
    <w:rsid w:val="00306EDE"/>
    <w:rsid w:val="00336881"/>
    <w:rsid w:val="00343259"/>
    <w:rsid w:val="00350EB6"/>
    <w:rsid w:val="00386380"/>
    <w:rsid w:val="003B2A8A"/>
    <w:rsid w:val="003E1156"/>
    <w:rsid w:val="003F4677"/>
    <w:rsid w:val="00433E73"/>
    <w:rsid w:val="00443948"/>
    <w:rsid w:val="00484427"/>
    <w:rsid w:val="004852A9"/>
    <w:rsid w:val="00485734"/>
    <w:rsid w:val="004873E1"/>
    <w:rsid w:val="00487A14"/>
    <w:rsid w:val="004C309A"/>
    <w:rsid w:val="004E2816"/>
    <w:rsid w:val="004E4A91"/>
    <w:rsid w:val="0050149D"/>
    <w:rsid w:val="00510BA1"/>
    <w:rsid w:val="00532777"/>
    <w:rsid w:val="00553227"/>
    <w:rsid w:val="00573313"/>
    <w:rsid w:val="00584EB9"/>
    <w:rsid w:val="005B7DF4"/>
    <w:rsid w:val="005C6859"/>
    <w:rsid w:val="005C6BD2"/>
    <w:rsid w:val="005F185B"/>
    <w:rsid w:val="00613A05"/>
    <w:rsid w:val="0061425D"/>
    <w:rsid w:val="00626D7D"/>
    <w:rsid w:val="006503D8"/>
    <w:rsid w:val="006539B2"/>
    <w:rsid w:val="0065562C"/>
    <w:rsid w:val="00661878"/>
    <w:rsid w:val="006666BB"/>
    <w:rsid w:val="00683093"/>
    <w:rsid w:val="00697C2B"/>
    <w:rsid w:val="006A41E0"/>
    <w:rsid w:val="006B21A1"/>
    <w:rsid w:val="006E0B9C"/>
    <w:rsid w:val="00765563"/>
    <w:rsid w:val="007C0932"/>
    <w:rsid w:val="007C6AA7"/>
    <w:rsid w:val="007D7197"/>
    <w:rsid w:val="0080546F"/>
    <w:rsid w:val="008307C8"/>
    <w:rsid w:val="00842984"/>
    <w:rsid w:val="00857465"/>
    <w:rsid w:val="0086428A"/>
    <w:rsid w:val="0086705B"/>
    <w:rsid w:val="00870038"/>
    <w:rsid w:val="00875C71"/>
    <w:rsid w:val="00881227"/>
    <w:rsid w:val="0088447A"/>
    <w:rsid w:val="008930F3"/>
    <w:rsid w:val="008A2A0C"/>
    <w:rsid w:val="008A2FD7"/>
    <w:rsid w:val="008B0784"/>
    <w:rsid w:val="008C105E"/>
    <w:rsid w:val="008C1F8E"/>
    <w:rsid w:val="008F241B"/>
    <w:rsid w:val="008F3C25"/>
    <w:rsid w:val="008F6991"/>
    <w:rsid w:val="008F7064"/>
    <w:rsid w:val="00903B04"/>
    <w:rsid w:val="00907C1F"/>
    <w:rsid w:val="00924454"/>
    <w:rsid w:val="00935155"/>
    <w:rsid w:val="00967833"/>
    <w:rsid w:val="00975B1B"/>
    <w:rsid w:val="009C395F"/>
    <w:rsid w:val="009D1751"/>
    <w:rsid w:val="009D2D75"/>
    <w:rsid w:val="00A05E50"/>
    <w:rsid w:val="00A15EED"/>
    <w:rsid w:val="00A25CEE"/>
    <w:rsid w:val="00A52D8A"/>
    <w:rsid w:val="00A573B1"/>
    <w:rsid w:val="00A66E46"/>
    <w:rsid w:val="00A67ED5"/>
    <w:rsid w:val="00A707B8"/>
    <w:rsid w:val="00A8343D"/>
    <w:rsid w:val="00AA1BB7"/>
    <w:rsid w:val="00AA6D20"/>
    <w:rsid w:val="00AE118B"/>
    <w:rsid w:val="00AE61BC"/>
    <w:rsid w:val="00B31FF6"/>
    <w:rsid w:val="00B3639A"/>
    <w:rsid w:val="00B60F7E"/>
    <w:rsid w:val="00B77128"/>
    <w:rsid w:val="00B9647C"/>
    <w:rsid w:val="00BA16D1"/>
    <w:rsid w:val="00BA55B0"/>
    <w:rsid w:val="00BB4D67"/>
    <w:rsid w:val="00BC1228"/>
    <w:rsid w:val="00C17527"/>
    <w:rsid w:val="00C22635"/>
    <w:rsid w:val="00C2704F"/>
    <w:rsid w:val="00C3590F"/>
    <w:rsid w:val="00C47903"/>
    <w:rsid w:val="00C71158"/>
    <w:rsid w:val="00C80C05"/>
    <w:rsid w:val="00C87431"/>
    <w:rsid w:val="00CA594E"/>
    <w:rsid w:val="00CA5A48"/>
    <w:rsid w:val="00CB0C2F"/>
    <w:rsid w:val="00CC7A31"/>
    <w:rsid w:val="00CF33D3"/>
    <w:rsid w:val="00D03514"/>
    <w:rsid w:val="00D04734"/>
    <w:rsid w:val="00D13F36"/>
    <w:rsid w:val="00D21533"/>
    <w:rsid w:val="00D32FAD"/>
    <w:rsid w:val="00D70FA5"/>
    <w:rsid w:val="00DA577E"/>
    <w:rsid w:val="00DB0EAF"/>
    <w:rsid w:val="00DB5C9C"/>
    <w:rsid w:val="00DC0185"/>
    <w:rsid w:val="00DE6492"/>
    <w:rsid w:val="00DF531E"/>
    <w:rsid w:val="00E13353"/>
    <w:rsid w:val="00E6615D"/>
    <w:rsid w:val="00E84940"/>
    <w:rsid w:val="00EA1BFB"/>
    <w:rsid w:val="00EA39C9"/>
    <w:rsid w:val="00F02732"/>
    <w:rsid w:val="00F0419C"/>
    <w:rsid w:val="00F51549"/>
    <w:rsid w:val="00F75E90"/>
    <w:rsid w:val="00F90B1A"/>
    <w:rsid w:val="00F91DAC"/>
    <w:rsid w:val="00FD6058"/>
    <w:rsid w:val="00FE7C94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9AC2D54"/>
  <w15:chartTrackingRefBased/>
  <w15:docId w15:val="{5E5EAE5B-5CDE-4413-A5C6-446A7449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E90"/>
    <w:pPr>
      <w:spacing w:after="0" w:line="240" w:lineRule="auto"/>
    </w:pPr>
    <w:rPr>
      <w:rFonts w:ascii="Arial" w:hAnsi="Arial" w:cs="Times New Roman"/>
      <w:sz w:val="24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907C1F"/>
    <w:pPr>
      <w:spacing w:before="120" w:after="120"/>
      <w:contextualSpacing w:val="0"/>
      <w:jc w:val="left"/>
      <w:outlineLvl w:val="0"/>
    </w:pPr>
    <w:rPr>
      <w:rFonts w:ascii="Arial Narrow" w:eastAsia="Calibri" w:hAnsi="Arial Narrow" w:cs="Arial"/>
      <w:b/>
      <w:color w:val="760000"/>
      <w:sz w:val="52"/>
      <w:szCs w:val="52"/>
      <w:lang w:val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B0784"/>
    <w:pPr>
      <w:keepNext/>
      <w:keepLines/>
      <w:spacing w:before="360" w:after="120" w:line="288" w:lineRule="auto"/>
      <w:outlineLvl w:val="1"/>
    </w:pPr>
    <w:rPr>
      <w:rFonts w:eastAsiaTheme="majorEastAsia" w:cs="Arial"/>
      <w:b/>
      <w:color w:val="5C000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985"/>
    <w:pPr>
      <w:keepNext/>
      <w:keepLines/>
      <w:spacing w:before="40"/>
      <w:outlineLvl w:val="2"/>
    </w:pPr>
    <w:rPr>
      <w:rFonts w:eastAsiaTheme="majorEastAsia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5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07C1F"/>
    <w:rPr>
      <w:rFonts w:ascii="Arial Narrow" w:eastAsia="Calibri" w:hAnsi="Arial Narrow" w:cs="Arial"/>
      <w:b/>
      <w:color w:val="760000"/>
      <w:spacing w:val="-10"/>
      <w:kern w:val="28"/>
      <w:sz w:val="52"/>
      <w:szCs w:val="5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B0784"/>
    <w:rPr>
      <w:rFonts w:ascii="Arial" w:eastAsiaTheme="majorEastAsia" w:hAnsi="Arial" w:cs="Arial"/>
      <w:b/>
      <w:color w:val="5C0000"/>
      <w:sz w:val="32"/>
      <w:szCs w:val="28"/>
    </w:rPr>
  </w:style>
  <w:style w:type="paragraph" w:customStyle="1" w:styleId="Pa7">
    <w:name w:val="Pa7"/>
    <w:basedOn w:val="Normal"/>
    <w:next w:val="Normal"/>
    <w:uiPriority w:val="99"/>
    <w:rsid w:val="006539B2"/>
    <w:pPr>
      <w:autoSpaceDE w:val="0"/>
      <w:autoSpaceDN w:val="0"/>
      <w:adjustRightInd w:val="0"/>
      <w:spacing w:line="281" w:lineRule="atLeast"/>
    </w:pPr>
    <w:rPr>
      <w:rFonts w:ascii="Frutiger LT Std 55 Roman" w:hAnsi="Frutiger LT Std 55 Roman" w:cstheme="minorBidi"/>
      <w:szCs w:val="24"/>
      <w:lang w:val="en-CA"/>
    </w:rPr>
  </w:style>
  <w:style w:type="paragraph" w:customStyle="1" w:styleId="Pa6">
    <w:name w:val="Pa6"/>
    <w:basedOn w:val="Normal"/>
    <w:next w:val="Normal"/>
    <w:uiPriority w:val="99"/>
    <w:rsid w:val="006539B2"/>
    <w:pPr>
      <w:autoSpaceDE w:val="0"/>
      <w:autoSpaceDN w:val="0"/>
      <w:adjustRightInd w:val="0"/>
      <w:spacing w:line="281" w:lineRule="atLeast"/>
    </w:pPr>
    <w:rPr>
      <w:rFonts w:ascii="Frutiger LT Std 55 Roman" w:hAnsi="Frutiger LT Std 55 Roman" w:cstheme="minorBidi"/>
      <w:szCs w:val="24"/>
      <w:lang w:val="en-CA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B5C9C"/>
    <w:pPr>
      <w:spacing w:line="288" w:lineRule="auto"/>
      <w:contextualSpacing/>
      <w:jc w:val="center"/>
    </w:pPr>
    <w:rPr>
      <w:rFonts w:eastAsiaTheme="majorEastAsia" w:cstheme="majorBidi"/>
      <w:color w:val="8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C9C"/>
    <w:rPr>
      <w:rFonts w:ascii="Arial" w:eastAsiaTheme="majorEastAsia" w:hAnsi="Arial" w:cstheme="majorBidi"/>
      <w:color w:val="80000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15985"/>
    <w:rPr>
      <w:rFonts w:ascii="Arial" w:eastAsiaTheme="majorEastAsia" w:hAnsi="Arial" w:cstheme="majorBidi"/>
      <w:b/>
      <w:sz w:val="32"/>
      <w:szCs w:val="24"/>
    </w:rPr>
  </w:style>
  <w:style w:type="paragraph" w:styleId="NoSpacing">
    <w:name w:val="No Spacing"/>
    <w:uiPriority w:val="1"/>
    <w:qFormat/>
    <w:rsid w:val="00F75E90"/>
    <w:pPr>
      <w:spacing w:after="0" w:line="240" w:lineRule="auto"/>
    </w:pPr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0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EAF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0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EAF"/>
    <w:rPr>
      <w:rFonts w:ascii="Arial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63C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9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C9C"/>
    <w:rPr>
      <w:rFonts w:ascii="Arial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5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ibilitymb.ca/pdf/workplace_emergency_toolkit.pdf" TargetMode="External"/><Relationship Id="rId13" Type="http://schemas.openxmlformats.org/officeDocument/2006/relationships/hyperlink" Target="https://web2.gov.mb.ca/laws/regs/current/_pdf-regs.php?reg=70/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2.gov.mb.ca/laws/statutes/ccsm/_pdf.php?cap=a1.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essibilityMB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o@gov.mb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nitobahumanrights.ca/v1/education-resources/resources/reasonable-accommodation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64B23-2029-4E52-B1EF-E26FE42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Fricke, Yutta (FAM)</dc:creator>
  <cp:keywords/>
  <dc:description/>
  <cp:lastModifiedBy>Janice Storozuk</cp:lastModifiedBy>
  <cp:revision>2</cp:revision>
  <cp:lastPrinted>2018-12-06T21:05:00Z</cp:lastPrinted>
  <dcterms:created xsi:type="dcterms:W3CDTF">2019-05-17T15:53:00Z</dcterms:created>
  <dcterms:modified xsi:type="dcterms:W3CDTF">2019-05-17T15:53:00Z</dcterms:modified>
</cp:coreProperties>
</file>