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305C5" w14:textId="39047E98" w:rsidR="009C6633" w:rsidRDefault="009A3C45" w:rsidP="009C6633">
      <w:pPr>
        <w:pStyle w:val="CFIBLetterBodyText"/>
        <w:spacing w:line="240" w:lineRule="auto"/>
        <w:rPr>
          <w:szCs w:val="20"/>
        </w:rPr>
      </w:pPr>
      <w:bookmarkStart w:id="0" w:name="_GoBack"/>
      <w:bookmarkEnd w:id="0"/>
      <w:r>
        <w:rPr>
          <w:szCs w:val="20"/>
        </w:rPr>
        <w:t>August 16</w:t>
      </w:r>
      <w:r w:rsidR="00BB4D29" w:rsidRPr="000D2EA9">
        <w:rPr>
          <w:szCs w:val="20"/>
        </w:rPr>
        <w:t>, 2019</w:t>
      </w:r>
      <w:r w:rsidR="00875131">
        <w:rPr>
          <w:szCs w:val="20"/>
        </w:rPr>
        <w:tab/>
      </w:r>
      <w:r w:rsidR="002743BD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9C6633">
        <w:rPr>
          <w:szCs w:val="20"/>
        </w:rPr>
        <w:t>Sent by email</w:t>
      </w:r>
    </w:p>
    <w:p w14:paraId="4E8136EC" w14:textId="77777777" w:rsidR="009C6633" w:rsidRDefault="009C6633" w:rsidP="009C6633">
      <w:pPr>
        <w:pStyle w:val="CFIBLetterBodyText"/>
        <w:spacing w:line="240" w:lineRule="auto"/>
        <w:rPr>
          <w:szCs w:val="20"/>
        </w:rPr>
      </w:pPr>
    </w:p>
    <w:p w14:paraId="67DD85B9" w14:textId="1375D0B3" w:rsidR="002743BD" w:rsidRPr="00C90843" w:rsidRDefault="00376683" w:rsidP="002743BD">
      <w:pPr>
        <w:pStyle w:val="PlainText"/>
        <w:spacing w:line="276" w:lineRule="auto"/>
        <w:rPr>
          <w:rFonts w:ascii="Lucida Bright" w:eastAsia="MS Mincho" w:hAnsi="Lucida Bright" w:cs="Times New Roman"/>
        </w:rPr>
      </w:pPr>
      <w:r>
        <w:rPr>
          <w:rFonts w:ascii="Lucida Bright" w:eastAsia="MS Mincho" w:hAnsi="Lucida Bright" w:cs="Times New Roman"/>
        </w:rPr>
        <w:t>Honourable Dwight Ball</w:t>
      </w:r>
    </w:p>
    <w:p w14:paraId="385FF0B6" w14:textId="77777777" w:rsidR="002743BD" w:rsidRDefault="002743BD" w:rsidP="002743BD">
      <w:pPr>
        <w:pStyle w:val="PlainText"/>
        <w:spacing w:line="276" w:lineRule="auto"/>
        <w:rPr>
          <w:rFonts w:ascii="Lucida Bright" w:eastAsia="MS Mincho" w:hAnsi="Lucida Bright" w:cs="Times New Roman"/>
        </w:rPr>
      </w:pPr>
      <w:r w:rsidRPr="00C90843">
        <w:rPr>
          <w:rFonts w:ascii="Lucida Bright" w:eastAsia="MS Mincho" w:hAnsi="Lucida Bright" w:cs="Times New Roman"/>
        </w:rPr>
        <w:t>Premier</w:t>
      </w:r>
      <w:r>
        <w:rPr>
          <w:rFonts w:ascii="Lucida Bright" w:eastAsia="MS Mincho" w:hAnsi="Lucida Bright" w:cs="Times New Roman"/>
        </w:rPr>
        <w:t xml:space="preserve"> of Newfoundland and Labrador</w:t>
      </w:r>
    </w:p>
    <w:p w14:paraId="29D419A7" w14:textId="7BBE9CA2" w:rsidR="00376683" w:rsidRDefault="00376683" w:rsidP="002743BD">
      <w:pPr>
        <w:pStyle w:val="PlainText"/>
        <w:spacing w:line="276" w:lineRule="auto"/>
        <w:rPr>
          <w:rFonts w:ascii="Lucida Bright" w:eastAsia="MS Mincho" w:hAnsi="Lucida Bright" w:cs="Times New Roman"/>
        </w:rPr>
      </w:pPr>
      <w:r>
        <w:rPr>
          <w:rFonts w:ascii="Lucida Bright" w:eastAsia="MS Mincho" w:hAnsi="Lucida Bright" w:cs="Times New Roman"/>
        </w:rPr>
        <w:t>MHA for Humber-Gros Morne</w:t>
      </w:r>
    </w:p>
    <w:p w14:paraId="11EB5DD2" w14:textId="77777777" w:rsidR="002743BD" w:rsidRDefault="002743BD" w:rsidP="002743BD">
      <w:pPr>
        <w:pStyle w:val="PlainText"/>
        <w:spacing w:line="276" w:lineRule="auto"/>
        <w:rPr>
          <w:rFonts w:ascii="Lucida Bright" w:eastAsia="MS Mincho" w:hAnsi="Lucida Bright" w:cs="Times New Roman"/>
        </w:rPr>
      </w:pPr>
      <w:r>
        <w:rPr>
          <w:rFonts w:ascii="Lucida Bright" w:eastAsia="MS Mincho" w:hAnsi="Lucida Bright" w:cs="Times New Roman"/>
        </w:rPr>
        <w:t>Confederation Building, East Block</w:t>
      </w:r>
    </w:p>
    <w:p w14:paraId="0D7B021B" w14:textId="77777777" w:rsidR="002743BD" w:rsidRPr="00C90843" w:rsidRDefault="002743BD" w:rsidP="002743BD">
      <w:pPr>
        <w:pStyle w:val="PlainText"/>
        <w:spacing w:line="276" w:lineRule="auto"/>
        <w:rPr>
          <w:rFonts w:ascii="Lucida Bright" w:eastAsia="MS Mincho" w:hAnsi="Lucida Bright" w:cs="Times New Roman"/>
        </w:rPr>
      </w:pPr>
      <w:r w:rsidRPr="00C90843">
        <w:rPr>
          <w:rFonts w:ascii="Lucida Bright" w:eastAsia="MS Mincho" w:hAnsi="Lucida Bright" w:cs="Times New Roman"/>
        </w:rPr>
        <w:t>P.O. Box 8700</w:t>
      </w:r>
    </w:p>
    <w:p w14:paraId="51450F4D" w14:textId="1B661C14" w:rsidR="002743BD" w:rsidRPr="00C90843" w:rsidRDefault="002743BD" w:rsidP="002743BD">
      <w:pPr>
        <w:pStyle w:val="PlainText"/>
        <w:spacing w:line="276" w:lineRule="auto"/>
        <w:rPr>
          <w:rFonts w:ascii="Lucida Bright" w:eastAsia="MS Mincho" w:hAnsi="Lucida Bright" w:cs="Times New Roman"/>
        </w:rPr>
      </w:pPr>
      <w:r>
        <w:rPr>
          <w:rFonts w:ascii="Lucida Bright" w:eastAsia="MS Mincho" w:hAnsi="Lucida Bright" w:cs="Times New Roman"/>
        </w:rPr>
        <w:t>St. John's, NL</w:t>
      </w:r>
      <w:r w:rsidR="00CC1255">
        <w:rPr>
          <w:rFonts w:ascii="Lucida Bright" w:eastAsia="MS Mincho" w:hAnsi="Lucida Bright" w:cs="Times New Roman"/>
        </w:rPr>
        <w:t xml:space="preserve">       </w:t>
      </w:r>
      <w:r w:rsidRPr="00C90843">
        <w:rPr>
          <w:rFonts w:ascii="Lucida Bright" w:eastAsia="MS Mincho" w:hAnsi="Lucida Bright" w:cs="Times New Roman"/>
        </w:rPr>
        <w:t>A1B 4J6</w:t>
      </w:r>
    </w:p>
    <w:p w14:paraId="6168E785" w14:textId="77777777" w:rsidR="002743BD" w:rsidRDefault="002743BD" w:rsidP="002743BD">
      <w:pPr>
        <w:pStyle w:val="CFIBLetterBodyText"/>
        <w:rPr>
          <w:szCs w:val="20"/>
        </w:rPr>
      </w:pPr>
    </w:p>
    <w:p w14:paraId="51AC66F7" w14:textId="65798CFE" w:rsidR="00376683" w:rsidRPr="00875131" w:rsidRDefault="00376683" w:rsidP="002743BD">
      <w:pPr>
        <w:pStyle w:val="CFIBLetterBodyText"/>
        <w:rPr>
          <w:b/>
          <w:szCs w:val="20"/>
        </w:rPr>
      </w:pPr>
      <w:r w:rsidRPr="00875131">
        <w:rPr>
          <w:b/>
          <w:szCs w:val="20"/>
        </w:rPr>
        <w:t xml:space="preserve">Re: </w:t>
      </w:r>
      <w:r w:rsidR="009A3C45">
        <w:rPr>
          <w:b/>
          <w:szCs w:val="20"/>
        </w:rPr>
        <w:t>Muskrat Falls Rate Mitigation</w:t>
      </w:r>
    </w:p>
    <w:p w14:paraId="1E3ECA32" w14:textId="77777777" w:rsidR="00376683" w:rsidRPr="00102C49" w:rsidRDefault="00376683" w:rsidP="002743BD">
      <w:pPr>
        <w:pStyle w:val="CFIBLetterBodyText"/>
        <w:rPr>
          <w:szCs w:val="20"/>
        </w:rPr>
      </w:pPr>
    </w:p>
    <w:p w14:paraId="1086BE66" w14:textId="77777777" w:rsidR="002743BD" w:rsidRPr="002F7DD3" w:rsidRDefault="002743BD" w:rsidP="002743BD">
      <w:pPr>
        <w:pStyle w:val="CFIBLetterBodyText"/>
      </w:pPr>
      <w:r w:rsidRPr="00102C49">
        <w:rPr>
          <w:szCs w:val="20"/>
        </w:rPr>
        <w:t xml:space="preserve">Dear </w:t>
      </w:r>
      <w:r>
        <w:rPr>
          <w:szCs w:val="20"/>
        </w:rPr>
        <w:t>Premier Ball</w:t>
      </w:r>
      <w:r>
        <w:t>:</w:t>
      </w:r>
    </w:p>
    <w:p w14:paraId="172765C0" w14:textId="77777777" w:rsidR="00376683" w:rsidRDefault="00376683" w:rsidP="002743BD">
      <w:pPr>
        <w:pStyle w:val="CFIBLetterBodyText"/>
        <w:rPr>
          <w:szCs w:val="20"/>
        </w:rPr>
      </w:pPr>
    </w:p>
    <w:p w14:paraId="0A3669B8" w14:textId="7FC4F20A" w:rsidR="009A3C45" w:rsidRDefault="009A3C45" w:rsidP="009A3C45">
      <w:pPr>
        <w:pStyle w:val="CFIBLetterBodyText"/>
      </w:pPr>
      <w:r w:rsidRPr="00921AE8">
        <w:rPr>
          <w:szCs w:val="20"/>
        </w:rPr>
        <w:t>The Canadian Federation of Independent Business (CFIB) is a non-partisan and not-for-profit organization that represents independently-owned small- and medium-sized enterpr</w:t>
      </w:r>
      <w:r>
        <w:rPr>
          <w:szCs w:val="20"/>
        </w:rPr>
        <w:t>ises. We represent 110</w:t>
      </w:r>
      <w:r w:rsidRPr="00921AE8">
        <w:rPr>
          <w:szCs w:val="20"/>
        </w:rPr>
        <w:t>,000 members a</w:t>
      </w:r>
      <w:r>
        <w:rPr>
          <w:szCs w:val="20"/>
        </w:rPr>
        <w:t>cross the country and have approximately 2,000</w:t>
      </w:r>
      <w:r w:rsidRPr="00921AE8">
        <w:rPr>
          <w:szCs w:val="20"/>
        </w:rPr>
        <w:t xml:space="preserve"> members in Newfoundland and</w:t>
      </w:r>
      <w:r>
        <w:t xml:space="preserve"> Labrador.</w:t>
      </w:r>
    </w:p>
    <w:p w14:paraId="23F4C20B" w14:textId="77777777" w:rsidR="009A3C45" w:rsidRDefault="009A3C45" w:rsidP="009A3C45">
      <w:pPr>
        <w:pStyle w:val="CFIBLetterBodyText"/>
      </w:pPr>
    </w:p>
    <w:p w14:paraId="5DDDF0DB" w14:textId="48F6D957" w:rsidR="00845F1B" w:rsidRDefault="009A3C45" w:rsidP="009A3C45">
      <w:pPr>
        <w:pStyle w:val="CFIBLetterBodyText"/>
      </w:pPr>
      <w:r>
        <w:t>In 2017, the Government of Newfoundland and Labrador announced the Commission of Inquiry Respecting the Muskrat Falls Project (Inquiry). The Inquiry is guided by a terms of reference and a report is expected from the Honourable Justice Richard Leblanc by December 31, 2019.</w:t>
      </w:r>
      <w:r w:rsidR="00845F1B">
        <w:t xml:space="preserve"> The provincial government also tasked the Board of Commissioners of Public Utilities (PUB) with reviewing the rate mitigation options and impacts related to the Muskrat Falls project costs, with a final report due by January 31, 2020.</w:t>
      </w:r>
    </w:p>
    <w:p w14:paraId="4398B684" w14:textId="77777777" w:rsidR="00646E54" w:rsidRDefault="00646E54" w:rsidP="009A3C45">
      <w:pPr>
        <w:pStyle w:val="CFIBLetterBodyText"/>
      </w:pPr>
    </w:p>
    <w:p w14:paraId="1C36A67B" w14:textId="310F85BA" w:rsidR="00646E54" w:rsidRDefault="00646E54" w:rsidP="00646E54">
      <w:pPr>
        <w:pStyle w:val="CFIBLetterBodyText"/>
        <w:rPr>
          <w:szCs w:val="20"/>
        </w:rPr>
      </w:pPr>
      <w:r>
        <w:t xml:space="preserve">Based </w:t>
      </w:r>
      <w:r w:rsidR="00A87016">
        <w:t>on the preliminary findings</w:t>
      </w:r>
      <w:r>
        <w:t xml:space="preserve"> released by the PUB on rate mitigation options, the provincial government has presented a rate mitigation plan, including federal funding of $200 million per year, though this may be more as you </w:t>
      </w:r>
      <w:r w:rsidR="00C91628">
        <w:t>have recently stated publicly</w:t>
      </w:r>
      <w:r>
        <w:t xml:space="preserve">. </w:t>
      </w:r>
      <w:r>
        <w:rPr>
          <w:szCs w:val="20"/>
        </w:rPr>
        <w:t>The provincial government’s rate mitigation plan contains too many uncertainties and despite the involvement of the PUB, it will not be making any binding recommendations for the provincial government. Further, a presentation by an economist at the Inquiry raises doubt rate mitigation</w:t>
      </w:r>
      <w:r w:rsidR="00C91628">
        <w:rPr>
          <w:szCs w:val="20"/>
        </w:rPr>
        <w:t xml:space="preserve"> may be the best option once the</w:t>
      </w:r>
      <w:r>
        <w:rPr>
          <w:szCs w:val="20"/>
        </w:rPr>
        <w:t xml:space="preserve"> implications of tax increases and/or service cuts are considered.</w:t>
      </w:r>
    </w:p>
    <w:p w14:paraId="5E867C43" w14:textId="77777777" w:rsidR="008F57DE" w:rsidRDefault="008F57DE" w:rsidP="00875131">
      <w:pPr>
        <w:pStyle w:val="CFIBLetterBodyText"/>
      </w:pPr>
    </w:p>
    <w:p w14:paraId="422B3537" w14:textId="2C7DC0A1" w:rsidR="00845F1B" w:rsidRDefault="00845F1B" w:rsidP="00875131">
      <w:pPr>
        <w:pStyle w:val="CFIBLetterBodyText"/>
        <w:rPr>
          <w:szCs w:val="20"/>
        </w:rPr>
      </w:pPr>
      <w:r>
        <w:rPr>
          <w:szCs w:val="20"/>
        </w:rPr>
        <w:t>CFIB has been concerned about the effects the Muskrat Falls project will have on our members for quite some time. On August 15, 2019, we provided a submission as part of the Inquiry</w:t>
      </w:r>
      <w:r w:rsidR="00CC1255">
        <w:rPr>
          <w:szCs w:val="20"/>
        </w:rPr>
        <w:t>’s</w:t>
      </w:r>
      <w:r>
        <w:rPr>
          <w:szCs w:val="20"/>
        </w:rPr>
        <w:t xml:space="preserve"> deliberations </w:t>
      </w:r>
      <w:r w:rsidR="00C91628">
        <w:rPr>
          <w:szCs w:val="20"/>
        </w:rPr>
        <w:t>and it is attached for your review</w:t>
      </w:r>
      <w:r>
        <w:rPr>
          <w:szCs w:val="20"/>
        </w:rPr>
        <w:t>.</w:t>
      </w:r>
      <w:r w:rsidR="00C91628">
        <w:rPr>
          <w:szCs w:val="20"/>
        </w:rPr>
        <w:t xml:space="preserve"> In the</w:t>
      </w:r>
      <w:r>
        <w:rPr>
          <w:szCs w:val="20"/>
        </w:rPr>
        <w:t xml:space="preserve"> submission, you will find recommendations on how costs on small business owners may be curtailed and what can be done to improve transparency and oversight</w:t>
      </w:r>
      <w:r w:rsidR="00C91628">
        <w:rPr>
          <w:szCs w:val="20"/>
        </w:rPr>
        <w:t xml:space="preserve"> on large development projects</w:t>
      </w:r>
      <w:r>
        <w:rPr>
          <w:szCs w:val="20"/>
        </w:rPr>
        <w:t>. Notwithstanding those recommendations</w:t>
      </w:r>
      <w:r w:rsidR="00C91628">
        <w:rPr>
          <w:szCs w:val="20"/>
        </w:rPr>
        <w:t xml:space="preserve"> and the ongoing work of the Inquiry and PUB</w:t>
      </w:r>
      <w:r>
        <w:rPr>
          <w:szCs w:val="20"/>
        </w:rPr>
        <w:t xml:space="preserve">, we are asking you to </w:t>
      </w:r>
      <w:r w:rsidRPr="00C91628">
        <w:rPr>
          <w:b/>
          <w:szCs w:val="20"/>
        </w:rPr>
        <w:t xml:space="preserve">direct the Minister of Natural Resources and Government House Leader to </w:t>
      </w:r>
      <w:r w:rsidR="00CC1255">
        <w:rPr>
          <w:b/>
          <w:szCs w:val="20"/>
        </w:rPr>
        <w:t xml:space="preserve">immediately </w:t>
      </w:r>
      <w:r w:rsidRPr="00C91628">
        <w:rPr>
          <w:b/>
          <w:szCs w:val="20"/>
        </w:rPr>
        <w:t>establish an all-party committee to examine rate mitigation in the province</w:t>
      </w:r>
      <w:r w:rsidR="00C91628">
        <w:rPr>
          <w:b/>
          <w:szCs w:val="20"/>
        </w:rPr>
        <w:t>, supported independently by staff in the Department of Finance and other departments as needed</w:t>
      </w:r>
      <w:r>
        <w:rPr>
          <w:szCs w:val="20"/>
        </w:rPr>
        <w:t>.</w:t>
      </w:r>
    </w:p>
    <w:p w14:paraId="37DC6714" w14:textId="0000553F" w:rsidR="00845F1B" w:rsidRDefault="00646E54" w:rsidP="00875131">
      <w:pPr>
        <w:pStyle w:val="CFIBLetterBodyText"/>
      </w:pPr>
      <w:r>
        <w:lastRenderedPageBreak/>
        <w:t>The costs of the Muskrat Falls project have to be paid, b</w:t>
      </w:r>
      <w:r w:rsidR="00C91628">
        <w:t xml:space="preserve">ut </w:t>
      </w:r>
      <w:r w:rsidR="00A02D42">
        <w:t>it is unknown</w:t>
      </w:r>
      <w:r w:rsidR="00C91628">
        <w:t xml:space="preserve"> how the </w:t>
      </w:r>
      <w:r w:rsidR="00CC1255">
        <w:t>ratepayer and</w:t>
      </w:r>
      <w:r>
        <w:t xml:space="preserve"> taxpayer</w:t>
      </w:r>
      <w:r w:rsidR="00C91628">
        <w:t xml:space="preserve"> shares the burden and the overall effect on the finances and economy of Newfoundland and Labrador</w:t>
      </w:r>
      <w:r>
        <w:t>. Without substantial change to the legislative and regulatory framework</w:t>
      </w:r>
      <w:r w:rsidR="00CC1255">
        <w:t xml:space="preserve"> for public utilities</w:t>
      </w:r>
      <w:r>
        <w:t xml:space="preserve">, these decisions will be decided by a small group of people (ie. Cabinet) and may not be debated </w:t>
      </w:r>
      <w:r w:rsidR="00C91628">
        <w:t xml:space="preserve">fulsomely </w:t>
      </w:r>
      <w:r>
        <w:t>in the House of Assembly. CFIB would much rather have a public debate</w:t>
      </w:r>
      <w:r w:rsidR="00C91628">
        <w:t xml:space="preserve"> </w:t>
      </w:r>
      <w:r>
        <w:t xml:space="preserve">about </w:t>
      </w:r>
      <w:r w:rsidR="00CC1255">
        <w:t xml:space="preserve">all </w:t>
      </w:r>
      <w:r>
        <w:t xml:space="preserve">the options </w:t>
      </w:r>
      <w:r w:rsidR="00CC1255">
        <w:t xml:space="preserve">available for </w:t>
      </w:r>
      <w:r>
        <w:t>rate mitigation</w:t>
      </w:r>
      <w:r w:rsidR="00567E19">
        <w:t xml:space="preserve"> led by the province’s </w:t>
      </w:r>
      <w:r>
        <w:t>elected officials.</w:t>
      </w:r>
      <w:r w:rsidR="00C91628">
        <w:t xml:space="preserve"> An all-party committee would also allow for more involvement of stakeholders and others than what is possible at the PUB, which is a quasi-judicial process.</w:t>
      </w:r>
    </w:p>
    <w:p w14:paraId="1091FC2A" w14:textId="77777777" w:rsidR="00646E54" w:rsidRDefault="00646E54" w:rsidP="00875131">
      <w:pPr>
        <w:pStyle w:val="CFIBLetterBodyText"/>
        <w:rPr>
          <w:szCs w:val="20"/>
        </w:rPr>
      </w:pPr>
    </w:p>
    <w:p w14:paraId="506BBB4D" w14:textId="6DA1C97F" w:rsidR="002743BD" w:rsidRPr="004648BD" w:rsidRDefault="00567E19" w:rsidP="00875131">
      <w:pPr>
        <w:pStyle w:val="CFIBLetterBodyText"/>
        <w:rPr>
          <w:szCs w:val="20"/>
        </w:rPr>
      </w:pPr>
      <w:r>
        <w:rPr>
          <w:szCs w:val="20"/>
        </w:rPr>
        <w:t xml:space="preserve">The costs associated with the Muskrat Falls project is an extremely important issue for the province. Should you wish to discuss, </w:t>
      </w:r>
      <w:r w:rsidR="00875131">
        <w:rPr>
          <w:szCs w:val="20"/>
        </w:rPr>
        <w:t xml:space="preserve">please contact me </w:t>
      </w:r>
      <w:r>
        <w:rPr>
          <w:szCs w:val="20"/>
        </w:rPr>
        <w:t>by phone at 753-7764</w:t>
      </w:r>
      <w:r w:rsidR="002743BD">
        <w:rPr>
          <w:szCs w:val="20"/>
        </w:rPr>
        <w:t xml:space="preserve"> or </w:t>
      </w:r>
      <w:r w:rsidR="002743BD" w:rsidRPr="004648BD">
        <w:rPr>
          <w:szCs w:val="20"/>
        </w:rPr>
        <w:t xml:space="preserve">by email at </w:t>
      </w:r>
      <w:hyperlink r:id="rId11" w:history="1">
        <w:r w:rsidR="002743BD" w:rsidRPr="004648BD">
          <w:rPr>
            <w:rStyle w:val="Hyperlink"/>
            <w:szCs w:val="20"/>
          </w:rPr>
          <w:t>vaughn.hammond@cfib.ca</w:t>
        </w:r>
      </w:hyperlink>
      <w:r w:rsidR="002743BD" w:rsidRPr="004648BD">
        <w:rPr>
          <w:szCs w:val="20"/>
        </w:rPr>
        <w:t>.</w:t>
      </w:r>
    </w:p>
    <w:p w14:paraId="4FFD4732" w14:textId="77777777" w:rsidR="002743BD" w:rsidRDefault="002743BD" w:rsidP="002743BD">
      <w:pPr>
        <w:pStyle w:val="CFIBLetterBodyText"/>
      </w:pPr>
    </w:p>
    <w:p w14:paraId="42A13B48" w14:textId="77777777" w:rsidR="002743BD" w:rsidRDefault="002743BD" w:rsidP="002743BD">
      <w:pPr>
        <w:pStyle w:val="CFIBLetterBodyText"/>
      </w:pPr>
      <w:r>
        <w:t>Sincerely,</w:t>
      </w:r>
    </w:p>
    <w:p w14:paraId="3E6C0522" w14:textId="77777777" w:rsidR="002743BD" w:rsidRDefault="002743BD" w:rsidP="002743BD">
      <w:pPr>
        <w:pStyle w:val="CFIBLetterBodyText"/>
      </w:pPr>
      <w:r>
        <w:rPr>
          <w:noProof/>
          <w:lang w:val="en-US"/>
        </w:rPr>
        <w:drawing>
          <wp:inline distT="0" distB="0" distL="0" distR="0" wp14:anchorId="6AD6768C" wp14:editId="207DA990">
            <wp:extent cx="1714500" cy="530886"/>
            <wp:effectExtent l="0" t="0" r="0" b="254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33" cy="546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0DCA3C" w14:textId="77777777" w:rsidR="002743BD" w:rsidRDefault="002743BD" w:rsidP="002743BD">
      <w:pPr>
        <w:pStyle w:val="CFIBLetterBodyText"/>
      </w:pPr>
      <w:r>
        <w:t>Vaughn Hammond</w:t>
      </w:r>
    </w:p>
    <w:p w14:paraId="19143452" w14:textId="77777777" w:rsidR="002743BD" w:rsidRDefault="002743BD" w:rsidP="002743BD">
      <w:pPr>
        <w:pStyle w:val="CFIBLetterBodyText"/>
      </w:pPr>
      <w:r>
        <w:t>Director of Provincial Affairs, Newfoundland and Labrador</w:t>
      </w:r>
    </w:p>
    <w:p w14:paraId="3727DD12" w14:textId="77777777" w:rsidR="002743BD" w:rsidRDefault="002743BD" w:rsidP="002743BD">
      <w:pPr>
        <w:pStyle w:val="CFIBLetterBodyText"/>
      </w:pPr>
    </w:p>
    <w:p w14:paraId="359CE7C9" w14:textId="7C7C7630" w:rsidR="00E745AC" w:rsidRDefault="002743BD" w:rsidP="00845F1B">
      <w:pPr>
        <w:pStyle w:val="CFIBLetterBodyText"/>
      </w:pPr>
      <w:r>
        <w:t>Copy:</w:t>
      </w:r>
      <w:r>
        <w:tab/>
      </w:r>
      <w:r w:rsidR="00845F1B">
        <w:t>Members of the House of Assembly</w:t>
      </w:r>
    </w:p>
    <w:p w14:paraId="26F188AA" w14:textId="77777777" w:rsidR="00C91628" w:rsidRDefault="00C91628" w:rsidP="00845F1B">
      <w:pPr>
        <w:pStyle w:val="CFIBLetterBodyText"/>
      </w:pPr>
    </w:p>
    <w:p w14:paraId="1B14AB57" w14:textId="02FDEA52" w:rsidR="00C91628" w:rsidRPr="001F59E1" w:rsidRDefault="00C91628" w:rsidP="00845F1B">
      <w:pPr>
        <w:pStyle w:val="CFIBLetterBodyText"/>
      </w:pPr>
      <w:r>
        <w:t>Attachment</w:t>
      </w:r>
    </w:p>
    <w:sectPr w:rsidR="00C91628" w:rsidRPr="001F59E1" w:rsidSect="00512770">
      <w:headerReference w:type="default" r:id="rId13"/>
      <w:headerReference w:type="first" r:id="rId14"/>
      <w:type w:val="continuous"/>
      <w:pgSz w:w="12240" w:h="15840" w:code="1"/>
      <w:pgMar w:top="2160" w:right="1080" w:bottom="720" w:left="1080" w:header="432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20B0F" w14:textId="77777777" w:rsidR="00025063" w:rsidRDefault="00025063">
      <w:pPr>
        <w:spacing w:line="240" w:lineRule="auto"/>
      </w:pPr>
      <w:r>
        <w:separator/>
      </w:r>
    </w:p>
    <w:p w14:paraId="5CAEFF69" w14:textId="77777777" w:rsidR="00025063" w:rsidRDefault="00025063"/>
  </w:endnote>
  <w:endnote w:type="continuationSeparator" w:id="0">
    <w:p w14:paraId="6E21ED46" w14:textId="77777777" w:rsidR="00025063" w:rsidRDefault="00025063">
      <w:pPr>
        <w:spacing w:line="240" w:lineRule="auto"/>
      </w:pPr>
      <w:r>
        <w:continuationSeparator/>
      </w:r>
    </w:p>
    <w:p w14:paraId="269881BB" w14:textId="77777777" w:rsidR="00025063" w:rsidRDefault="000250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FF034" w14:textId="77777777" w:rsidR="00025063" w:rsidRDefault="00025063">
      <w:pPr>
        <w:spacing w:line="240" w:lineRule="auto"/>
      </w:pPr>
      <w:r>
        <w:separator/>
      </w:r>
    </w:p>
    <w:p w14:paraId="0A9EDFE6" w14:textId="77777777" w:rsidR="00025063" w:rsidRDefault="00025063"/>
  </w:footnote>
  <w:footnote w:type="continuationSeparator" w:id="0">
    <w:p w14:paraId="7D184467" w14:textId="77777777" w:rsidR="00025063" w:rsidRDefault="00025063">
      <w:pPr>
        <w:spacing w:line="240" w:lineRule="auto"/>
      </w:pPr>
      <w:r>
        <w:continuationSeparator/>
      </w:r>
    </w:p>
    <w:p w14:paraId="27052977" w14:textId="77777777" w:rsidR="00025063" w:rsidRDefault="000250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9964" w14:textId="77777777" w:rsidR="00B11217" w:rsidRDefault="00AD3211" w:rsidP="00B112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12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4F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2055D0" w14:textId="77777777" w:rsidR="00B11217" w:rsidRDefault="00B11217" w:rsidP="009B5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7236C" w14:textId="77777777" w:rsidR="009646A7" w:rsidRDefault="009646A7" w:rsidP="009646A7">
    <w:pPr>
      <w:pStyle w:val="Header"/>
      <w:spacing w:line="240" w:lineRule="auto"/>
    </w:pPr>
  </w:p>
  <w:p w14:paraId="4896CD30" w14:textId="77777777" w:rsidR="009646A7" w:rsidRDefault="009646A7" w:rsidP="009646A7">
    <w:pPr>
      <w:pStyle w:val="Header"/>
      <w:spacing w:line="240" w:lineRule="auto"/>
    </w:pPr>
  </w:p>
  <w:p w14:paraId="5C4A7417" w14:textId="77777777" w:rsidR="009646A7" w:rsidRDefault="009646A7" w:rsidP="009646A7">
    <w:pPr>
      <w:pStyle w:val="Header"/>
      <w:spacing w:line="240" w:lineRule="auto"/>
    </w:pPr>
  </w:p>
  <w:p w14:paraId="2F548567" w14:textId="77777777" w:rsidR="009646A7" w:rsidRDefault="009646A7" w:rsidP="009646A7">
    <w:pPr>
      <w:pStyle w:val="Header"/>
      <w:spacing w:line="240" w:lineRule="auto"/>
    </w:pPr>
  </w:p>
  <w:p w14:paraId="588E7B3C" w14:textId="77777777" w:rsidR="009646A7" w:rsidRDefault="009646A7" w:rsidP="009646A7">
    <w:pPr>
      <w:pStyle w:val="Header"/>
      <w:spacing w:line="240" w:lineRule="auto"/>
    </w:pPr>
  </w:p>
  <w:p w14:paraId="6D1A9D30" w14:textId="77777777" w:rsidR="009D07BE" w:rsidRDefault="009D07BE" w:rsidP="009646A7">
    <w:pPr>
      <w:pStyle w:val="CFIBLetterReturnAddress"/>
      <w:spacing w:line="240" w:lineRule="auto"/>
      <w:ind w:right="0"/>
      <w:rPr>
        <w:sz w:val="16"/>
        <w:szCs w:val="16"/>
      </w:rPr>
    </w:pPr>
  </w:p>
  <w:p w14:paraId="567B6C0C" w14:textId="77777777" w:rsidR="003E19B9" w:rsidRDefault="003E19B9" w:rsidP="009646A7">
    <w:pPr>
      <w:pStyle w:val="CFIBLetterReturnAddress"/>
      <w:spacing w:line="240" w:lineRule="auto"/>
      <w:ind w:right="0"/>
      <w:rPr>
        <w:sz w:val="16"/>
        <w:szCs w:val="16"/>
      </w:rPr>
    </w:pPr>
  </w:p>
  <w:p w14:paraId="1590DE0E" w14:textId="77777777" w:rsidR="00262341" w:rsidRDefault="00262341" w:rsidP="009646A7">
    <w:pPr>
      <w:pStyle w:val="CFIBLetterReturnAddress"/>
      <w:spacing w:line="240" w:lineRule="auto"/>
      <w:ind w:right="0"/>
      <w:rPr>
        <w:sz w:val="16"/>
        <w:szCs w:val="16"/>
      </w:rPr>
    </w:pPr>
  </w:p>
  <w:p w14:paraId="7A533B9D" w14:textId="77777777" w:rsidR="00262341" w:rsidRDefault="00262341" w:rsidP="009646A7">
    <w:pPr>
      <w:pStyle w:val="CFIBLetterReturnAddress"/>
      <w:spacing w:line="240" w:lineRule="auto"/>
      <w:ind w:right="0"/>
      <w:rPr>
        <w:sz w:val="16"/>
        <w:szCs w:val="16"/>
      </w:rPr>
    </w:pPr>
  </w:p>
  <w:p w14:paraId="4D016CE2" w14:textId="77777777" w:rsidR="00CA372C" w:rsidRDefault="00CA372C" w:rsidP="009646A7">
    <w:pPr>
      <w:pStyle w:val="CFIBLetterReturnAddress"/>
      <w:spacing w:line="240" w:lineRule="auto"/>
      <w:ind w:right="0"/>
      <w:rPr>
        <w:sz w:val="16"/>
        <w:szCs w:val="16"/>
      </w:rPr>
    </w:pPr>
  </w:p>
  <w:p w14:paraId="310D25F6" w14:textId="77777777" w:rsidR="00690422" w:rsidRDefault="00E508F5" w:rsidP="009646A7">
    <w:pPr>
      <w:pStyle w:val="CFIBLetterReturnAddress"/>
      <w:spacing w:line="240" w:lineRule="auto"/>
      <w:ind w:right="0"/>
      <w:rPr>
        <w:sz w:val="16"/>
        <w:szCs w:val="16"/>
      </w:rPr>
    </w:pPr>
    <w:r>
      <w:rPr>
        <w:sz w:val="16"/>
        <w:szCs w:val="16"/>
      </w:rPr>
      <w:t>S</w:t>
    </w:r>
    <w:r w:rsidR="00690422">
      <w:rPr>
        <w:sz w:val="16"/>
        <w:szCs w:val="16"/>
      </w:rPr>
      <w:t>uite 211</w:t>
    </w:r>
    <w:r>
      <w:rPr>
        <w:sz w:val="16"/>
        <w:szCs w:val="16"/>
      </w:rPr>
      <w:t>, Terrace on the Square</w:t>
    </w:r>
    <w:r w:rsidR="00690422">
      <w:rPr>
        <w:sz w:val="16"/>
        <w:szCs w:val="16"/>
      </w:rPr>
      <w:t xml:space="preserve"> </w:t>
    </w:r>
  </w:p>
  <w:p w14:paraId="60761B04" w14:textId="77777777" w:rsidR="009646A7" w:rsidRPr="004517FE" w:rsidRDefault="00E508F5" w:rsidP="009646A7">
    <w:pPr>
      <w:pStyle w:val="CFIBLetterReturnAddress"/>
      <w:spacing w:line="240" w:lineRule="auto"/>
      <w:ind w:right="0"/>
      <w:rPr>
        <w:sz w:val="16"/>
        <w:szCs w:val="16"/>
      </w:rPr>
    </w:pPr>
    <w:r>
      <w:rPr>
        <w:sz w:val="16"/>
        <w:szCs w:val="16"/>
      </w:rPr>
      <w:t>8-10 Rowan Street</w:t>
    </w:r>
  </w:p>
  <w:p w14:paraId="2DF761B0" w14:textId="77777777" w:rsidR="009646A7" w:rsidRPr="004517FE" w:rsidRDefault="00690422" w:rsidP="009646A7">
    <w:pPr>
      <w:pStyle w:val="CFIBLetterReturnAddress"/>
      <w:spacing w:line="240" w:lineRule="auto"/>
      <w:ind w:right="0"/>
      <w:rPr>
        <w:sz w:val="16"/>
        <w:szCs w:val="16"/>
      </w:rPr>
    </w:pPr>
    <w:r>
      <w:rPr>
        <w:sz w:val="16"/>
        <w:szCs w:val="16"/>
      </w:rPr>
      <w:t>St. John’s, Newfoundland</w:t>
    </w:r>
    <w:r w:rsidR="00F749EC">
      <w:rPr>
        <w:sz w:val="16"/>
        <w:szCs w:val="16"/>
      </w:rPr>
      <w:t xml:space="preserve"> and Labrador</w:t>
    </w:r>
    <w:r>
      <w:rPr>
        <w:sz w:val="16"/>
        <w:szCs w:val="16"/>
      </w:rPr>
      <w:t xml:space="preserve">  A1B 2X1</w:t>
    </w:r>
  </w:p>
  <w:p w14:paraId="066B72BC" w14:textId="77777777" w:rsidR="00B11217" w:rsidRDefault="004517FE" w:rsidP="009646A7">
    <w:pPr>
      <w:pStyle w:val="Header"/>
      <w:spacing w:line="240" w:lineRule="auto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94CEA64" wp14:editId="36C8B21B">
          <wp:simplePos x="0" y="0"/>
          <wp:positionH relativeFrom="margin">
            <wp:posOffset>-457200</wp:posOffset>
          </wp:positionH>
          <wp:positionV relativeFrom="page">
            <wp:posOffset>219075</wp:posOffset>
          </wp:positionV>
          <wp:extent cx="7338060" cy="1329055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h4NewsRelea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060" cy="1329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A7A"/>
    <w:multiLevelType w:val="multilevel"/>
    <w:tmpl w:val="0680DB82"/>
    <w:styleLink w:val="CFIBBullets"/>
    <w:lvl w:ilvl="0">
      <w:start w:val="1"/>
      <w:numFmt w:val="bullet"/>
      <w:pStyle w:val="CFIBBulletLevel1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4"/>
      </w:rPr>
    </w:lvl>
    <w:lvl w:ilvl="1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24"/>
      </w:rPr>
    </w:lvl>
    <w:lvl w:ilvl="2">
      <w:start w:val="1"/>
      <w:numFmt w:val="bullet"/>
      <w:pStyle w:val="CFIBBulletLevel3"/>
      <w:lvlText w:val="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  <w:sz w:val="24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1564"/>
    <w:multiLevelType w:val="hybridMultilevel"/>
    <w:tmpl w:val="945AB346"/>
    <w:lvl w:ilvl="0" w:tplc="AC26B4F4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B0685"/>
    <w:multiLevelType w:val="multilevel"/>
    <w:tmpl w:val="0680DB82"/>
    <w:numStyleLink w:val="CFIBBullets"/>
  </w:abstractNum>
  <w:abstractNum w:abstractNumId="3" w15:restartNumberingAfterBreak="0">
    <w:nsid w:val="76880D79"/>
    <w:multiLevelType w:val="hybridMultilevel"/>
    <w:tmpl w:val="4D5A0ACC"/>
    <w:lvl w:ilvl="0" w:tplc="B1DA7332">
      <w:start w:val="1"/>
      <w:numFmt w:val="bullet"/>
      <w:pStyle w:val="CFIBBulletLeve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46"/>
    <w:rsid w:val="00021BF3"/>
    <w:rsid w:val="00024256"/>
    <w:rsid w:val="00025063"/>
    <w:rsid w:val="000302DF"/>
    <w:rsid w:val="00042772"/>
    <w:rsid w:val="00077D93"/>
    <w:rsid w:val="0008514F"/>
    <w:rsid w:val="0008677D"/>
    <w:rsid w:val="000955F5"/>
    <w:rsid w:val="00097502"/>
    <w:rsid w:val="000A196F"/>
    <w:rsid w:val="000D2EA9"/>
    <w:rsid w:val="000D741E"/>
    <w:rsid w:val="000F49AA"/>
    <w:rsid w:val="0010008E"/>
    <w:rsid w:val="00112D81"/>
    <w:rsid w:val="001244E6"/>
    <w:rsid w:val="00131A57"/>
    <w:rsid w:val="00170735"/>
    <w:rsid w:val="001737DB"/>
    <w:rsid w:val="00180AD4"/>
    <w:rsid w:val="001E0432"/>
    <w:rsid w:val="001F59E1"/>
    <w:rsid w:val="002152FB"/>
    <w:rsid w:val="00217666"/>
    <w:rsid w:val="00233CFE"/>
    <w:rsid w:val="002439E3"/>
    <w:rsid w:val="00255EA5"/>
    <w:rsid w:val="00262341"/>
    <w:rsid w:val="0026246D"/>
    <w:rsid w:val="002743BD"/>
    <w:rsid w:val="00282176"/>
    <w:rsid w:val="00286B07"/>
    <w:rsid w:val="002872C0"/>
    <w:rsid w:val="00296446"/>
    <w:rsid w:val="002A4E7D"/>
    <w:rsid w:val="002A5F0E"/>
    <w:rsid w:val="002F0728"/>
    <w:rsid w:val="002F7DD3"/>
    <w:rsid w:val="00305523"/>
    <w:rsid w:val="00314241"/>
    <w:rsid w:val="00327903"/>
    <w:rsid w:val="00345D09"/>
    <w:rsid w:val="003570DE"/>
    <w:rsid w:val="00363B0F"/>
    <w:rsid w:val="00376683"/>
    <w:rsid w:val="00394B18"/>
    <w:rsid w:val="003C00B2"/>
    <w:rsid w:val="003D38D3"/>
    <w:rsid w:val="003E19B9"/>
    <w:rsid w:val="003F2006"/>
    <w:rsid w:val="003F5FC4"/>
    <w:rsid w:val="003F7724"/>
    <w:rsid w:val="00406C6B"/>
    <w:rsid w:val="004122FE"/>
    <w:rsid w:val="00412905"/>
    <w:rsid w:val="00423DCD"/>
    <w:rsid w:val="0043418B"/>
    <w:rsid w:val="00440402"/>
    <w:rsid w:val="004517FE"/>
    <w:rsid w:val="00474BC7"/>
    <w:rsid w:val="00485D7A"/>
    <w:rsid w:val="004939FA"/>
    <w:rsid w:val="004C0B85"/>
    <w:rsid w:val="004C2E60"/>
    <w:rsid w:val="004D23ED"/>
    <w:rsid w:val="004D7938"/>
    <w:rsid w:val="00512770"/>
    <w:rsid w:val="00521C46"/>
    <w:rsid w:val="00521DF6"/>
    <w:rsid w:val="0053061F"/>
    <w:rsid w:val="0055786C"/>
    <w:rsid w:val="005613D7"/>
    <w:rsid w:val="00566FEB"/>
    <w:rsid w:val="00567E19"/>
    <w:rsid w:val="00585448"/>
    <w:rsid w:val="005A1A64"/>
    <w:rsid w:val="005A3B45"/>
    <w:rsid w:val="005A727D"/>
    <w:rsid w:val="005A7C33"/>
    <w:rsid w:val="005D143F"/>
    <w:rsid w:val="005D1DAA"/>
    <w:rsid w:val="005F44AC"/>
    <w:rsid w:val="006026F3"/>
    <w:rsid w:val="00602AE9"/>
    <w:rsid w:val="00616C25"/>
    <w:rsid w:val="00630809"/>
    <w:rsid w:val="00632759"/>
    <w:rsid w:val="00643D40"/>
    <w:rsid w:val="00646E54"/>
    <w:rsid w:val="006606F1"/>
    <w:rsid w:val="00690422"/>
    <w:rsid w:val="006933D2"/>
    <w:rsid w:val="006B389A"/>
    <w:rsid w:val="006B7F13"/>
    <w:rsid w:val="006C27D0"/>
    <w:rsid w:val="006C2995"/>
    <w:rsid w:val="006E18DB"/>
    <w:rsid w:val="006E6A64"/>
    <w:rsid w:val="006F4870"/>
    <w:rsid w:val="0070315A"/>
    <w:rsid w:val="00762564"/>
    <w:rsid w:val="00765652"/>
    <w:rsid w:val="00791A8A"/>
    <w:rsid w:val="007A1582"/>
    <w:rsid w:val="007C420D"/>
    <w:rsid w:val="007E66CB"/>
    <w:rsid w:val="008033C2"/>
    <w:rsid w:val="0080667B"/>
    <w:rsid w:val="00832F21"/>
    <w:rsid w:val="00834520"/>
    <w:rsid w:val="00845F1B"/>
    <w:rsid w:val="008533AA"/>
    <w:rsid w:val="00855CE4"/>
    <w:rsid w:val="008663F3"/>
    <w:rsid w:val="00867CEF"/>
    <w:rsid w:val="00875131"/>
    <w:rsid w:val="0088372E"/>
    <w:rsid w:val="008849C1"/>
    <w:rsid w:val="00891B01"/>
    <w:rsid w:val="0089295A"/>
    <w:rsid w:val="00895FA1"/>
    <w:rsid w:val="008A2AAF"/>
    <w:rsid w:val="008B2110"/>
    <w:rsid w:val="008E4BB6"/>
    <w:rsid w:val="008F517A"/>
    <w:rsid w:val="008F57DE"/>
    <w:rsid w:val="008F69A3"/>
    <w:rsid w:val="0090176E"/>
    <w:rsid w:val="0090206B"/>
    <w:rsid w:val="00915780"/>
    <w:rsid w:val="00915912"/>
    <w:rsid w:val="009220E2"/>
    <w:rsid w:val="00922C83"/>
    <w:rsid w:val="009254F7"/>
    <w:rsid w:val="0094275B"/>
    <w:rsid w:val="0094432C"/>
    <w:rsid w:val="00947526"/>
    <w:rsid w:val="00951B79"/>
    <w:rsid w:val="009646A7"/>
    <w:rsid w:val="00982154"/>
    <w:rsid w:val="00985587"/>
    <w:rsid w:val="00987615"/>
    <w:rsid w:val="009A0AC4"/>
    <w:rsid w:val="009A25C2"/>
    <w:rsid w:val="009A3C45"/>
    <w:rsid w:val="009A4328"/>
    <w:rsid w:val="009B44FC"/>
    <w:rsid w:val="009B5D57"/>
    <w:rsid w:val="009B654C"/>
    <w:rsid w:val="009C0336"/>
    <w:rsid w:val="009C19A9"/>
    <w:rsid w:val="009C2F1F"/>
    <w:rsid w:val="009C6633"/>
    <w:rsid w:val="009D07BE"/>
    <w:rsid w:val="009D0810"/>
    <w:rsid w:val="009D4C3D"/>
    <w:rsid w:val="009E475B"/>
    <w:rsid w:val="00A02D42"/>
    <w:rsid w:val="00A04AAD"/>
    <w:rsid w:val="00A11E1B"/>
    <w:rsid w:val="00A50F51"/>
    <w:rsid w:val="00A87016"/>
    <w:rsid w:val="00A97EDF"/>
    <w:rsid w:val="00AA44D1"/>
    <w:rsid w:val="00AA7E26"/>
    <w:rsid w:val="00AB22D5"/>
    <w:rsid w:val="00AD3211"/>
    <w:rsid w:val="00AD5D53"/>
    <w:rsid w:val="00AE3428"/>
    <w:rsid w:val="00AE4856"/>
    <w:rsid w:val="00AE7689"/>
    <w:rsid w:val="00AF55E2"/>
    <w:rsid w:val="00AF63DC"/>
    <w:rsid w:val="00AF7407"/>
    <w:rsid w:val="00B01F79"/>
    <w:rsid w:val="00B073BB"/>
    <w:rsid w:val="00B11217"/>
    <w:rsid w:val="00B144DB"/>
    <w:rsid w:val="00B1745B"/>
    <w:rsid w:val="00B37318"/>
    <w:rsid w:val="00B9617B"/>
    <w:rsid w:val="00BB0139"/>
    <w:rsid w:val="00BB4D29"/>
    <w:rsid w:val="00BD4A37"/>
    <w:rsid w:val="00BE34E9"/>
    <w:rsid w:val="00BF19DD"/>
    <w:rsid w:val="00BF62FB"/>
    <w:rsid w:val="00C25C94"/>
    <w:rsid w:val="00C276E1"/>
    <w:rsid w:val="00C34654"/>
    <w:rsid w:val="00C630FD"/>
    <w:rsid w:val="00C6383E"/>
    <w:rsid w:val="00C64299"/>
    <w:rsid w:val="00C77708"/>
    <w:rsid w:val="00C80DBE"/>
    <w:rsid w:val="00C91628"/>
    <w:rsid w:val="00C95FDB"/>
    <w:rsid w:val="00CA372C"/>
    <w:rsid w:val="00CA3C4C"/>
    <w:rsid w:val="00CA496C"/>
    <w:rsid w:val="00CA51B2"/>
    <w:rsid w:val="00CC1255"/>
    <w:rsid w:val="00CC1622"/>
    <w:rsid w:val="00CC5BD3"/>
    <w:rsid w:val="00D04D4C"/>
    <w:rsid w:val="00D40C58"/>
    <w:rsid w:val="00D415AA"/>
    <w:rsid w:val="00D41E58"/>
    <w:rsid w:val="00D44C95"/>
    <w:rsid w:val="00D5675C"/>
    <w:rsid w:val="00D57BB4"/>
    <w:rsid w:val="00D62A7A"/>
    <w:rsid w:val="00D759A7"/>
    <w:rsid w:val="00D77352"/>
    <w:rsid w:val="00D87F40"/>
    <w:rsid w:val="00DD0F0C"/>
    <w:rsid w:val="00DE2776"/>
    <w:rsid w:val="00DE744B"/>
    <w:rsid w:val="00DF5050"/>
    <w:rsid w:val="00E05AB3"/>
    <w:rsid w:val="00E12465"/>
    <w:rsid w:val="00E221A3"/>
    <w:rsid w:val="00E33BC3"/>
    <w:rsid w:val="00E449D8"/>
    <w:rsid w:val="00E508F5"/>
    <w:rsid w:val="00E656E5"/>
    <w:rsid w:val="00E745AC"/>
    <w:rsid w:val="00E83E55"/>
    <w:rsid w:val="00E92A72"/>
    <w:rsid w:val="00E970B5"/>
    <w:rsid w:val="00EA3B85"/>
    <w:rsid w:val="00EA6B03"/>
    <w:rsid w:val="00EB335B"/>
    <w:rsid w:val="00ED70B5"/>
    <w:rsid w:val="00EF6A27"/>
    <w:rsid w:val="00F21551"/>
    <w:rsid w:val="00F2368F"/>
    <w:rsid w:val="00F23CC0"/>
    <w:rsid w:val="00F5623B"/>
    <w:rsid w:val="00F702BA"/>
    <w:rsid w:val="00F749EC"/>
    <w:rsid w:val="00F760E2"/>
    <w:rsid w:val="00F76215"/>
    <w:rsid w:val="00F76700"/>
    <w:rsid w:val="00F8634A"/>
    <w:rsid w:val="00F8650D"/>
    <w:rsid w:val="00F9748D"/>
    <w:rsid w:val="00FA6AB3"/>
    <w:rsid w:val="00FD47CF"/>
    <w:rsid w:val="00FE13F3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8E52D"/>
  <w15:docId w15:val="{062A665D-5661-462B-B113-DDEBCE45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ter Normal"/>
    <w:qFormat/>
    <w:rsid w:val="00D04D4C"/>
    <w:pPr>
      <w:spacing w:line="288" w:lineRule="auto"/>
    </w:pPr>
    <w:rPr>
      <w:rFonts w:ascii="Lucida Bright" w:hAnsi="Lucida Bright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372C"/>
    <w:pPr>
      <w:keepNext/>
      <w:spacing w:line="240" w:lineRule="auto"/>
      <w:ind w:right="720"/>
      <w:jc w:val="center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CA372C"/>
    <w:pPr>
      <w:keepNext/>
      <w:spacing w:line="240" w:lineRule="auto"/>
      <w:ind w:right="720"/>
      <w:jc w:val="center"/>
      <w:outlineLvl w:val="1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20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20E2"/>
    <w:pPr>
      <w:tabs>
        <w:tab w:val="center" w:pos="4320"/>
        <w:tab w:val="right" w:pos="8640"/>
      </w:tabs>
    </w:pPr>
  </w:style>
  <w:style w:type="numbering" w:customStyle="1" w:styleId="CFIBBullets">
    <w:name w:val="CFIB Bullets"/>
    <w:basedOn w:val="NoList"/>
    <w:rsid w:val="008A2AAF"/>
    <w:pPr>
      <w:numPr>
        <w:numId w:val="1"/>
      </w:numPr>
    </w:pPr>
  </w:style>
  <w:style w:type="paragraph" w:customStyle="1" w:styleId="CFIBBulletLevel1">
    <w:name w:val="CFIB Bullet Level 1"/>
    <w:basedOn w:val="Normal"/>
    <w:link w:val="CFIBBulletLevel1Car"/>
    <w:qFormat/>
    <w:rsid w:val="000A196F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NormalParagraphStyle">
    <w:name w:val="NormalParagraphStyle"/>
    <w:basedOn w:val="Normal"/>
    <w:semiHidden/>
    <w:rsid w:val="006E18DB"/>
  </w:style>
  <w:style w:type="character" w:styleId="PageNumber">
    <w:name w:val="page number"/>
    <w:aliases w:val="CFIB Page Number"/>
    <w:basedOn w:val="DefaultParagraphFont"/>
    <w:rsid w:val="009254F7"/>
    <w:rPr>
      <w:rFonts w:ascii="Lucida Bright" w:hAnsi="Lucida Bright"/>
      <w:sz w:val="20"/>
    </w:rPr>
  </w:style>
  <w:style w:type="paragraph" w:customStyle="1" w:styleId="CFIBBulletLevel2">
    <w:name w:val="CFIB Bullet Level 2"/>
    <w:basedOn w:val="Normal"/>
    <w:link w:val="CFIBBulletLevel2Car"/>
    <w:qFormat/>
    <w:rsid w:val="000A196F"/>
    <w:pPr>
      <w:numPr>
        <w:numId w:val="3"/>
      </w:numPr>
      <w:ind w:left="1276"/>
    </w:pPr>
  </w:style>
  <w:style w:type="paragraph" w:customStyle="1" w:styleId="CFIBLetterBodyText">
    <w:name w:val="CFIB Letter Body Text"/>
    <w:basedOn w:val="Normal"/>
    <w:link w:val="CFIBLetterBodyTextCar"/>
    <w:rsid w:val="009220E2"/>
  </w:style>
  <w:style w:type="paragraph" w:styleId="BalloonText">
    <w:name w:val="Balloon Text"/>
    <w:basedOn w:val="Normal"/>
    <w:semiHidden/>
    <w:rsid w:val="00474BC7"/>
    <w:rPr>
      <w:rFonts w:ascii="Tahoma" w:hAnsi="Tahoma" w:cs="Tahoma"/>
      <w:sz w:val="16"/>
      <w:szCs w:val="16"/>
    </w:rPr>
  </w:style>
  <w:style w:type="paragraph" w:customStyle="1" w:styleId="CFIB-LetterBodyTextRight">
    <w:name w:val="CFIB-Letter Body Text Right"/>
    <w:basedOn w:val="Normal"/>
    <w:rsid w:val="009D4C3D"/>
    <w:pPr>
      <w:ind w:right="-369"/>
      <w:jc w:val="right"/>
    </w:pPr>
    <w:rPr>
      <w:szCs w:val="20"/>
    </w:rPr>
  </w:style>
  <w:style w:type="character" w:customStyle="1" w:styleId="CFIBLetterBodyTextCar">
    <w:name w:val="CFIB Letter Body Text Car"/>
    <w:basedOn w:val="DefaultParagraphFont"/>
    <w:link w:val="CFIBLetterBodyText"/>
    <w:rsid w:val="00867CEF"/>
    <w:rPr>
      <w:rFonts w:ascii="Lucida Bright" w:hAnsi="Lucida Bright"/>
      <w:szCs w:val="24"/>
      <w:lang w:val="en-CA" w:eastAsia="en-US"/>
    </w:rPr>
  </w:style>
  <w:style w:type="character" w:customStyle="1" w:styleId="HeaderChar">
    <w:name w:val="Header Char"/>
    <w:basedOn w:val="DefaultParagraphFont"/>
    <w:link w:val="Header"/>
    <w:rsid w:val="006E18DB"/>
    <w:rPr>
      <w:rFonts w:ascii="Lucida Bright" w:hAnsi="Lucida Bright"/>
      <w:szCs w:val="24"/>
      <w:lang w:val="en-CA" w:eastAsia="en-US" w:bidi="ar-SA"/>
    </w:rPr>
  </w:style>
  <w:style w:type="character" w:customStyle="1" w:styleId="CFIBBulletLevel1Car">
    <w:name w:val="CFIB Bullet Level 1 Car"/>
    <w:basedOn w:val="CFIBLetterBodyTextCar"/>
    <w:link w:val="CFIBBulletLevel1"/>
    <w:rsid w:val="000A196F"/>
    <w:rPr>
      <w:rFonts w:ascii="Lucida Bright" w:hAnsi="Lucida Bright"/>
      <w:szCs w:val="24"/>
      <w:lang w:val="en-CA" w:eastAsia="en-US"/>
    </w:rPr>
  </w:style>
  <w:style w:type="paragraph" w:customStyle="1" w:styleId="CFIBBulletLevel3">
    <w:name w:val="CFIB Bullet Level 3"/>
    <w:basedOn w:val="Normal"/>
    <w:link w:val="CFIBBulletLevel3Car"/>
    <w:qFormat/>
    <w:rsid w:val="00867CEF"/>
    <w:pPr>
      <w:numPr>
        <w:ilvl w:val="2"/>
        <w:numId w:val="2"/>
      </w:numPr>
    </w:pPr>
  </w:style>
  <w:style w:type="paragraph" w:customStyle="1" w:styleId="FCEI-CFIB-Donotdelete">
    <w:name w:val="FCEI-CFIB-Do not delete"/>
    <w:basedOn w:val="Normal"/>
    <w:rsid w:val="001244E6"/>
    <w:pPr>
      <w:ind w:right="-1077"/>
      <w:jc w:val="right"/>
    </w:pPr>
  </w:style>
  <w:style w:type="paragraph" w:customStyle="1" w:styleId="CFIBLetterReturnAddress">
    <w:name w:val="CFIB Letter Return Address"/>
    <w:basedOn w:val="Normal"/>
    <w:rsid w:val="001244E6"/>
    <w:pPr>
      <w:ind w:right="-357"/>
      <w:jc w:val="right"/>
    </w:pPr>
    <w:rPr>
      <w:sz w:val="18"/>
    </w:rPr>
  </w:style>
  <w:style w:type="character" w:customStyle="1" w:styleId="CFIBBulletLevel2Car">
    <w:name w:val="CFIB Bullet Level 2 Car"/>
    <w:basedOn w:val="CFIBLetterBodyTextCar"/>
    <w:link w:val="CFIBBulletLevel2"/>
    <w:rsid w:val="000A196F"/>
    <w:rPr>
      <w:rFonts w:ascii="Lucida Bright" w:hAnsi="Lucida Bright"/>
      <w:szCs w:val="24"/>
      <w:lang w:val="en-CA" w:eastAsia="en-US"/>
    </w:rPr>
  </w:style>
  <w:style w:type="character" w:customStyle="1" w:styleId="CFIBBulletLevel3Car">
    <w:name w:val="CFIB Bullet Level 3 Car"/>
    <w:basedOn w:val="CFIBLetterBodyTextCar"/>
    <w:link w:val="CFIBBulletLevel3"/>
    <w:rsid w:val="00867CEF"/>
    <w:rPr>
      <w:rFonts w:ascii="Lucida Bright" w:hAnsi="Lucida Bright"/>
      <w:szCs w:val="24"/>
      <w:lang w:val="en-CA" w:eastAsia="en-US"/>
    </w:rPr>
  </w:style>
  <w:style w:type="paragraph" w:styleId="DocumentMap">
    <w:name w:val="Document Map"/>
    <w:basedOn w:val="Normal"/>
    <w:link w:val="DocumentMapChar"/>
    <w:rsid w:val="00D04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04D4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D04D4C"/>
    <w:rPr>
      <w:color w:val="0000FF"/>
      <w:u w:val="single"/>
    </w:rPr>
  </w:style>
  <w:style w:type="character" w:styleId="FollowedHyperlink">
    <w:name w:val="FollowedHyperlink"/>
    <w:basedOn w:val="DefaultParagraphFont"/>
    <w:rsid w:val="00D04D4C"/>
    <w:rPr>
      <w:color w:val="800080"/>
      <w:u w:val="single"/>
    </w:rPr>
  </w:style>
  <w:style w:type="paragraph" w:styleId="PlainText">
    <w:name w:val="Plain Text"/>
    <w:basedOn w:val="Normal"/>
    <w:link w:val="PlainTextChar"/>
    <w:rsid w:val="00D62A7A"/>
    <w:pPr>
      <w:spacing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62A7A"/>
    <w:rPr>
      <w:rFonts w:ascii="Courier New" w:hAnsi="Courier New" w:cs="Courier New"/>
      <w:lang w:val="en-US" w:eastAsia="en-US"/>
    </w:rPr>
  </w:style>
  <w:style w:type="paragraph" w:customStyle="1" w:styleId="Default">
    <w:name w:val="Default"/>
    <w:rsid w:val="00D62A7A"/>
    <w:pPr>
      <w:autoSpaceDE w:val="0"/>
      <w:autoSpaceDN w:val="0"/>
      <w:adjustRightInd w:val="0"/>
    </w:pPr>
    <w:rPr>
      <w:rFonts w:ascii="Lucida Bright" w:hAnsi="Lucida Bright" w:cs="Lucida Bright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AA7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7E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7E26"/>
    <w:rPr>
      <w:rFonts w:ascii="Lucida Bright" w:hAnsi="Lucida Brigh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7E26"/>
    <w:rPr>
      <w:rFonts w:ascii="Lucida Bright" w:hAnsi="Lucida Bright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CA372C"/>
    <w:rPr>
      <w:rFonts w:ascii="Arial" w:hAnsi="Arial" w:cs="Arial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A372C"/>
    <w:rPr>
      <w:b/>
      <w:bCs/>
      <w:sz w:val="22"/>
      <w:szCs w:val="24"/>
      <w:lang w:eastAsia="en-US"/>
    </w:rPr>
  </w:style>
  <w:style w:type="paragraph" w:styleId="BlockText">
    <w:name w:val="Block Text"/>
    <w:basedOn w:val="Normal"/>
    <w:rsid w:val="00CA372C"/>
    <w:pPr>
      <w:spacing w:line="240" w:lineRule="auto"/>
      <w:ind w:left="720" w:right="720"/>
    </w:pPr>
    <w:rPr>
      <w:rFonts w:ascii="Arial" w:hAnsi="Arial" w:cs="Arial"/>
      <w:b/>
      <w:bCs/>
      <w:sz w:val="24"/>
    </w:rPr>
  </w:style>
  <w:style w:type="character" w:customStyle="1" w:styleId="mrQuestionText">
    <w:name w:val="mr Question Text"/>
    <w:rsid w:val="00CA372C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ughn.hammond@cfib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uham\Desktop\StJohns%20Letter.dotx" TargetMode="External"/></Relationships>
</file>

<file path=word/theme/theme1.xml><?xml version="1.0" encoding="utf-8"?>
<a:theme xmlns:a="http://schemas.openxmlformats.org/drawingml/2006/main" name="Office Theme">
  <a:themeElements>
    <a:clrScheme name="CFIB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D31145"/>
      </a:accent1>
      <a:accent2>
        <a:srgbClr val="0081C6"/>
      </a:accent2>
      <a:accent3>
        <a:srgbClr val="B2BB1E"/>
      </a:accent3>
      <a:accent4>
        <a:srgbClr val="FDB813"/>
      </a:accent4>
      <a:accent5>
        <a:srgbClr val="8A7967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category xmlns="72abc01e-bc3e-47f6-9478-9566586425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632744CA49D46A9EB2B8602608218" ma:contentTypeVersion="5" ma:contentTypeDescription="Create a new document." ma:contentTypeScope="" ma:versionID="236ed30526c57a30c17849e181a9d73a">
  <xsd:schema xmlns:xsd="http://www.w3.org/2001/XMLSchema" xmlns:p="http://schemas.microsoft.com/office/2006/metadata/properties" xmlns:ns2="72abc01e-bc3e-47f6-9478-9566586425e6" targetNamespace="http://schemas.microsoft.com/office/2006/metadata/properties" ma:root="true" ma:fieldsID="25c14a5b179ac5d14486e1a7b4171d34" ns2:_="">
    <xsd:import namespace="72abc01e-bc3e-47f6-9478-9566586425e6"/>
    <xsd:element name="properties">
      <xsd:complexType>
        <xsd:sequence>
          <xsd:element name="documentManagement">
            <xsd:complexType>
              <xsd:all>
                <xsd:element ref="ns2:Document_x0020_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2abc01e-bc3e-47f6-9478-9566586425e6" elementFormDefault="qualified">
    <xsd:import namespace="http://schemas.microsoft.com/office/2006/documentManagement/types"/>
    <xsd:element name="Document_x0020_category" ma:index="8" nillable="true" ma:displayName="Document category" ma:format="Dropdown" ma:internalName="Document_x0020_category">
      <xsd:simpleType>
        <xsd:restriction base="dms:Choice"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EF9C-0FD6-4CAE-871D-4B2B3F29EFE3}">
  <ds:schemaRefs>
    <ds:schemaRef ds:uri="http://schemas.microsoft.com/office/2006/metadata/properties"/>
    <ds:schemaRef ds:uri="72abc01e-bc3e-47f6-9478-9566586425e6"/>
  </ds:schemaRefs>
</ds:datastoreItem>
</file>

<file path=customXml/itemProps2.xml><?xml version="1.0" encoding="utf-8"?>
<ds:datastoreItem xmlns:ds="http://schemas.openxmlformats.org/officeDocument/2006/customXml" ds:itemID="{ACC0F1F3-DB30-412E-A278-6FC8266AE9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9B80F-8340-4041-B253-9E1CAB7B0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bc01e-bc3e-47f6-9478-9566586425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91E5BC-FDA1-468D-B5C2-E91B87E2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StJohns Letter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Calgary Letter</vt:lpstr>
      <vt:lpstr>Calgary Letter</vt:lpstr>
    </vt:vector>
  </TitlesOfParts>
  <Company>CFIB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Calgary Letter</dc:title>
  <dc:subject/>
  <dc:creator>Vaughn Hammond</dc:creator>
  <cp:keywords/>
  <dc:description/>
  <cp:lastModifiedBy>Emma Speagell</cp:lastModifiedBy>
  <cp:revision>2</cp:revision>
  <cp:lastPrinted>2018-04-26T12:34:00Z</cp:lastPrinted>
  <dcterms:created xsi:type="dcterms:W3CDTF">2019-08-22T12:31:00Z</dcterms:created>
  <dcterms:modified xsi:type="dcterms:W3CDTF">2019-08-22T12:31:00Z</dcterms:modified>
  <cp:category>Standard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0x010100ECF632744CA49D46A9EB2B8602608218</vt:lpwstr>
  </property>
  <property fmtid="{D5CDD505-2E9C-101B-9397-08002B2CF9AE}" pid="3" name="Order">
    <vt:r8>500</vt:r8>
  </property>
  <property fmtid="{D5CDD505-2E9C-101B-9397-08002B2CF9AE}" pid="4" name="SharePoint_Item_Language">
    <vt:lpwstr>SPS_LNG_EN</vt:lpwstr>
  </property>
</Properties>
</file>